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F287E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E" w:rsidRPr="000242E0" w:rsidRDefault="00EF287E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E" w:rsidRDefault="00EF2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EF287E" w:rsidRDefault="00EF2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bookmarkEnd w:id="0"/>
      <w:tr w:rsidR="00EF287E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E" w:rsidRPr="000242E0" w:rsidRDefault="00EF287E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E" w:rsidRDefault="00EF2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EF287E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E" w:rsidRPr="000242E0" w:rsidRDefault="00EF287E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E" w:rsidRDefault="00EF2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EF287E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682F4A"/>
    <w:rsid w:val="00B56473"/>
    <w:rsid w:val="00DB4ADE"/>
    <w:rsid w:val="00E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2018-04-10T08:57:00Z</dcterms:modified>
</cp:coreProperties>
</file>