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7B0E87">
        <w:rPr>
          <w:rFonts w:ascii="Times New Roman" w:hAnsi="Times New Roman" w:cs="Times New Roman"/>
        </w:rPr>
        <w:t xml:space="preserve"> (питьевая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7B0E87">
              <w:rPr>
                <w:rFonts w:ascii="Times New Roman" w:hAnsi="Times New Roman" w:cs="Times New Roman"/>
              </w:rPr>
              <w:t>ания Волгог</w:t>
            </w:r>
            <w:bookmarkStart w:id="0" w:name="_GoBack"/>
            <w:bookmarkEnd w:id="0"/>
            <w:r w:rsidR="007B0E87">
              <w:rPr>
                <w:rFonts w:ascii="Times New Roman" w:hAnsi="Times New Roman" w:cs="Times New Roman"/>
              </w:rPr>
              <w:t>радской области от 29.11.2018 г. № 41/61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</w:t>
            </w:r>
            <w:r w:rsidR="007B0E87">
              <w:rPr>
                <w:rFonts w:ascii="Times New Roman" w:hAnsi="Times New Roman" w:cs="Times New Roman"/>
              </w:rPr>
              <w:t>ка Волгоградской области на 2019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3,661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1464,933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4393,089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2160,248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4393,089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2582,827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5124,868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3684,287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5124,868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4155,173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7B0E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7140,943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7B0E87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по 31.12.2019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7B0E8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</w:t>
            </w:r>
            <w:r w:rsidR="007B0E87">
              <w:rPr>
                <w:rFonts w:ascii="Times New Roman" w:hAnsi="Times New Roman" w:cs="Times New Roman"/>
              </w:rPr>
              <w:t>ации http://www.pravo.gov.ru, 03.12.2018</w:t>
            </w:r>
            <w:r>
              <w:rPr>
                <w:rFonts w:ascii="Times New Roman" w:hAnsi="Times New Roman" w:cs="Times New Roman"/>
              </w:rPr>
              <w:t>,</w:t>
            </w:r>
            <w:r w:rsidR="007B0E87">
              <w:rPr>
                <w:rFonts w:ascii="Times New Roman" w:hAnsi="Times New Roman" w:cs="Times New Roman"/>
              </w:rPr>
              <w:t xml:space="preserve"> номер опубликования 3401201812030062</w:t>
            </w: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7B0E8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572DFD"/>
    <w:rsid w:val="006416C6"/>
    <w:rsid w:val="00682F4A"/>
    <w:rsid w:val="00710531"/>
    <w:rsid w:val="007B0E87"/>
    <w:rsid w:val="009F729D"/>
    <w:rsid w:val="00AB5CAE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2018-12-07T04:47:00Z</dcterms:created>
  <dcterms:modified xsi:type="dcterms:W3CDTF">2018-12-07T04:53:00Z</dcterms:modified>
</cp:coreProperties>
</file>