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9033B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Pr="000242E0" w:rsidRDefault="00C9033B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Default="00C9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C9033B" w:rsidRDefault="00C9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C9033B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Pr="000242E0" w:rsidRDefault="00C9033B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Default="00C9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C9033B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Pr="000242E0" w:rsidRDefault="00C9033B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B" w:rsidRDefault="00C9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C9033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C9033B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2018-04-10T10:03:00Z</dcterms:modified>
</cp:coreProperties>
</file>