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3.8. Информация о наличии (отсутствии) </w:t>
      </w:r>
      <w:proofErr w:type="gramStart"/>
      <w:r w:rsidRPr="000242E0">
        <w:rPr>
          <w:rFonts w:ascii="Times New Roman" w:hAnsi="Times New Roman" w:cs="Times New Roman"/>
        </w:rPr>
        <w:t>технической</w:t>
      </w:r>
      <w:proofErr w:type="gramEnd"/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возможности подключения к централизованной системе</w:t>
      </w:r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водоотведения, а также о регистрации и ходе реализации</w:t>
      </w:r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заявок о подключении к </w:t>
      </w:r>
      <w:proofErr w:type="gramStart"/>
      <w:r w:rsidRPr="000242E0">
        <w:rPr>
          <w:rFonts w:ascii="Times New Roman" w:hAnsi="Times New Roman" w:cs="Times New Roman"/>
        </w:rPr>
        <w:t>централизованной</w:t>
      </w:r>
      <w:proofErr w:type="gramEnd"/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водоотведения</w:t>
      </w:r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9253FB" w:rsidP="0092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9253FB" w:rsidP="0092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9253FB" w:rsidP="0092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7C295E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водоотведения в течение квартала</w:t>
            </w:r>
            <w:r w:rsidR="007C295E">
              <w:rPr>
                <w:rFonts w:ascii="Times New Roman" w:hAnsi="Times New Roman" w:cs="Times New Roman"/>
              </w:rPr>
              <w:t xml:space="preserve"> (тыс. м</w:t>
            </w:r>
            <w:r w:rsidR="007C295E">
              <w:rPr>
                <w:rFonts w:ascii="Times New Roman" w:hAnsi="Times New Roman" w:cs="Times New Roman"/>
                <w:vertAlign w:val="superscript"/>
              </w:rPr>
              <w:t>3</w:t>
            </w:r>
            <w:r w:rsidR="007C295E">
              <w:rPr>
                <w:rFonts w:ascii="Times New Roman" w:hAnsi="Times New Roman" w:cs="Times New Roman"/>
              </w:rPr>
              <w:t>/сут)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7C295E" w:rsidP="0092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</w:p>
        </w:tc>
      </w:tr>
    </w:tbl>
    <w:p w:rsidR="00674B4C" w:rsidRDefault="007C295E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63"/>
    <w:rsid w:val="002354B0"/>
    <w:rsid w:val="00682F4A"/>
    <w:rsid w:val="007C295E"/>
    <w:rsid w:val="00902763"/>
    <w:rsid w:val="009253FB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2018-02-21T06:45:00Z</dcterms:created>
  <dcterms:modified xsi:type="dcterms:W3CDTF">2018-04-05T12:23:00Z</dcterms:modified>
</cp:coreProperties>
</file>