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BE" w:rsidRPr="000242E0" w:rsidRDefault="00605231" w:rsidP="00C05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3</w:t>
      </w:r>
      <w:r w:rsidR="00C05CBE" w:rsidRPr="000242E0">
        <w:rPr>
          <w:rFonts w:ascii="Times New Roman" w:hAnsi="Times New Roman" w:cs="Times New Roman"/>
        </w:rPr>
        <w:t>.11. Информация об условиях,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на</w:t>
      </w:r>
      <w:proofErr w:type="gramEnd"/>
      <w:r w:rsidRPr="000242E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(или) оказание регулируемых услуг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05CBE" w:rsidRPr="000242E0" w:rsidTr="009758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C05CBE" w:rsidP="0060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</w:t>
            </w:r>
            <w:r w:rsidR="00605231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7D1CF9" w:rsidP="0097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ниже</w:t>
            </w:r>
          </w:p>
        </w:tc>
      </w:tr>
    </w:tbl>
    <w:p w:rsidR="007D1CF9" w:rsidRDefault="007D1CF9" w:rsidP="007D1CF9">
      <w:pPr>
        <w:keepNext/>
        <w:widowControl w:val="0"/>
        <w:suppressAutoHyphens/>
        <w:autoSpaceDE w:val="0"/>
        <w:spacing w:before="240" w:after="60" w:line="240" w:lineRule="auto"/>
        <w:jc w:val="right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  <w:t>Многоквартирный дом</w:t>
      </w:r>
      <w:bookmarkStart w:id="0" w:name="_GoBack"/>
      <w:bookmarkEnd w:id="0"/>
    </w:p>
    <w:p w:rsidR="007D1CF9" w:rsidRPr="007D1CF9" w:rsidRDefault="007D1CF9" w:rsidP="007D1CF9">
      <w:pPr>
        <w:keepNext/>
        <w:widowControl w:val="0"/>
        <w:suppressAutoHyphens/>
        <w:autoSpaceDE w:val="0"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</w:pPr>
      <w:r w:rsidRPr="007D1CF9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  <w:t>ДОГОВОР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317" w:lineRule="exact"/>
        <w:ind w:left="19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Cs w:val="20"/>
          <w:lang w:eastAsia="ar-SA"/>
        </w:rPr>
        <w:t>на предоставление услуг по водоснабжению, водоотведению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6134"/>
          <w:tab w:val="left" w:pos="6696"/>
          <w:tab w:val="left" w:leader="underscore" w:pos="9163"/>
          <w:tab w:val="left" w:leader="underscore" w:pos="9898"/>
        </w:tabs>
        <w:suppressAutoHyphens/>
        <w:autoSpaceDE w:val="0"/>
        <w:spacing w:before="293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г. Михайловка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«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»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20___г.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leader="underscore" w:pos="10075"/>
        </w:tabs>
        <w:suppressAutoHyphens/>
        <w:autoSpaceDE w:val="0"/>
        <w:spacing w:before="264" w:after="0" w:line="226" w:lineRule="exact"/>
        <w:ind w:firstLine="456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унитарное предприятие «Михайловское водопроводно-канализационное хозяйство», именуемое в дальнейшем «Ресурсоснабжающая организация», в лице</w:t>
      </w:r>
      <w:r w:rsidRPr="007D1CF9">
        <w:rPr>
          <w:rFonts w:ascii="Times New Roman" w:eastAsia="Times New Roman" w:hAnsi="Times New Roman" w:cs="Times New Roman"/>
          <w:smallCaps/>
          <w:sz w:val="21"/>
          <w:szCs w:val="21"/>
          <w:lang w:eastAsia="ar-SA"/>
        </w:rPr>
        <w:t xml:space="preserve">  директора Зинченко Андрея Григорьевича,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действующего на основании Устава, с одной стороны, и                               ________________________________________________________________________________________________, именуемый в дальнейшем «Потребитель», с другой стороны, заключили настоящий Договор о следующем: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24"/>
        </w:tabs>
        <w:suppressAutoHyphens/>
        <w:autoSpaceDE w:val="0"/>
        <w:spacing w:after="0" w:line="336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ПРЕДМЕТ ДОГОВОРА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Предметом Договора является отпуск питьевой воды из системы городского водопровода, прием сточных вод в городскую канализацию, а также порядок предоставления и оплаты услуг, приостановления подачи услуг, порядок учета и расчетов, права, обязанности и ответственность 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сторон</w:t>
      </w:r>
      <w:proofErr w:type="gramEnd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другие положения.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Заявленный объем водопотребления и  водоотведения:_____________  м</w:t>
      </w:r>
      <w:r w:rsidRPr="007D1CF9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ar-SA"/>
        </w:rPr>
        <w:t>3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/год.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 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помещения</w:t>
      </w:r>
      <w:proofErr w:type="gramEnd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которому предоставляются  услуги___________________________________________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лиц постоянно проживающих в помещении ______ чел.  Общая площадь квартиры ________м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ar-SA"/>
        </w:rPr>
        <w:t>2</w:t>
      </w:r>
      <w:proofErr w:type="gramEnd"/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Индивидуальные приборы учета (ИПУ) __________________________установлены на сети холодного водоснабжения - "__"___________ _____ г. Дата  первичной поверки индивидуального прибора учета  - "__"___________ ____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</w:t>
      </w:r>
      <w:proofErr w:type="gramEnd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 ПОРЯДОК ПРЕДОСТАВЛЕНИЯ, РАСЧЕТА И ВНЕСЕНИЯ ПЛАТЫ ЗА УСЛУГИ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2.1. Состав услуг, предоставляемых Потребителю, определяется в зависимости от благоустройства и технического состояния многоквартирного жилого дома.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2.2. Плата за  услуги вносится «Потребителем» ежемесячно на расчетный счет «Ресурсоснабжающей организации»  в течение  календарного года по тарифам, утвержденным регулирующим органом. В случае изменения тарифов сумма оплаты изменяется, при этом соответствующие изменения считаются внесенными в договор и согласованными сторонами с момента введения новых тарифов.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2.3. Расчетный период для оплаты услуг устанавливается в один календарный месяц, срок внесения платежей - по 9-ое число включительно, следующего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за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истекшим месяца. Плата вносится на основании платежных документов, представляемых «Потребителю» не позднее 1-го числа месяца, следующего за истекшим расчетным периодом.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2.4. «Потребитель»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«Потребителю» в помещении, и плату за коммунальные услуги, потребляемые в процессе использования общего имущества в многоквартирном доме (коммунальные услуги, предоставленные на общедомовые нужды).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2.5.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Объем коммунальной услуги, предоставленной за расчетный период на общедомовые нужды, рассчитывается и распределяется между потребителями пропорционально размеру общей площади принадлежащего каждому потребителю (находящегося в его пользовании) помещения в многоквартирном доме в соответствии с постановлением </w:t>
      </w:r>
      <w:r w:rsidRPr="007D1C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Правительства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РФ от 06.05.2011 г. N 354 «О предоставлении коммунальных услуг собственникам и пользователям помещений в многоквартирных домах и жилых домов» (далее Правила).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2.6. Оплата производится путем внесения наличных денег в кассы «Ресурсоснабжающей организации» или путем перечисления денежных средств на расчетный счет «Ресурсоснабжающей организации» с обязательным сохранением документов, подтверждающих оплату, в течение не менее 3 лет со дня оплаты.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2.7. В случае не предоставления Потребителем показаний приборов учета, плата определяется исходя из рассчитанного  среднемесячного объема, определенного по показаниям индивидуального прибора учета (но не более 6-и расчетных периодов подряд). По истечении предельного количества расчетных периодов, плата за коммунальную услугу рассчитывается исходя из нормативов потребления, установленных </w:t>
      </w:r>
      <w:r w:rsidRPr="007D1CF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7D1C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инистерством топлива, энергетики и тарифного регулирования Волгоградской области</w:t>
      </w:r>
      <w:r w:rsidRPr="007D1C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,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вплоть до предоставления показаний приборов учета.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2.8.  В случае неоднократного отказа Потребителя в допуске контролера  «Ресурсоснабжающей организации» к прибору учета, и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не согласования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времени снятия показаний с прибора учета, расчет размера платы за коммунальные услуги производится исходя из нормативов потребления.  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2.9.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обнаружении  факта несанкционированного вмешательства в работу индивидуального, комнатного прибора учета,  повлекшего искажение показаний такого прибора учета,  «Ресурсоснабжающая организация» прекращает использование показаний такого прибора учета при расчетах за коммунальную услугу и производит перерасчет размера платы для «Потребителя» исходя из объемов коммунального ресурса, рассчитанных по пропускной способности трубы при круглосуточной работе с даты проведения предыдущей проверки, но не более чем за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 месяцев.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26"/>
          <w:tab w:val="left" w:pos="118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2.10.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 предоставленные, а также за услуги ненадлежащего качества плата Потребителем соответственно уменьшается (производится перерасчет).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Основанием для уменьшения платы является Акт, составленный представителями «Ресурсоснабжающей организации». Снижение платы не производится, если перерыв в предоставлении услуг связан с устранением угрозы здоровью, жизни граждан, предупреждением ущерба имуществу или вследствие непреодолимой силы.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38" w:after="0" w:line="302" w:lineRule="exact"/>
        <w:ind w:left="1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ПРАВА, ОБЯЗАННОСТИ  СТОРОН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302" w:lineRule="exact"/>
        <w:ind w:left="4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3.1 Потребитель имеет право: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получение услуг установленного качества, безопасных для его жизни и здоровья.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ребовать от «Ресурсоснабжающей организации» возмещения  убытков и вреда, причиненного жизни, здоровью или имуществу вследствие недостатков в предоставлении услуг в порядке, определяемом законодательством РФ.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3.1.3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устранение выявленных недостатков предоставляемых услуг в установленные законодательством сроки.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before="29" w:after="0" w:line="235" w:lineRule="exact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3.1.4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государственную и судебную защиту в соответствии с законодательством РФ в случае нарушения его прав.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after="0" w:line="274" w:lineRule="exact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3.2. Потребитель обязан: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3.2.1 Своевременно,  ежемесячно, в установленные Договором сроки, в полном объеме оплачивать предоставленные услуги.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е совершать действия, нарушающие порядок пользования услугами, установленный Договором и Правилами.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3.2.3</w:t>
      </w:r>
      <w:proofErr w:type="gramStart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 обнаружении неисправностей, повреждений коллективного (общедомового), индивидуального, общего (квартирного),  прибора учета, нарушения целостности их пломб немедленно сообщать об этом «Ресурсоснабжающей организации». Соблюдать требования техники безопасности при пользовании услугами.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Информировать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об: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 об изменении оснований и условий пользования коммунальными услугами и их оплаты, смене собственника не позднее 10 рабочих дней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произошедших изменений.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3.2.5. В целях учета потребленных коммунальных услуг использовать коллективные (общедомовые), индивидуальные, общие (квартирные), комнатные приборы учета, утвержденного типа, соответствующие требованиям </w:t>
      </w:r>
      <w:hyperlink r:id="rId7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законодательства</w:t>
        </w:r>
      </w:hyperlink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РФ об обеспечении единства измерений и прошедшие поверку. Прибор учета должен быть в обязательном порядке оборудован защитным кожухом  Прибор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учета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кожух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подлежат опломбировке «Ресурсоснабжающей организацией».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3.2.6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согласованное время, но не чаще 1 раза в 3 месяца беспрепятственно допускать представителей «Ресурсоснабжающей организации» (по предъявлении им служебного удостоверения) для проверки состояния индивидуальных, общих (квартирных), комнатных приборов учета коммунальных ресурсов, факта их наличия или отсутствия, а также достоверности переданных «Потребителем» в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сведений о показаниях приборов учета и предъявлять необходимые документы на пользование услугами (технический паспорт водомера,  квитанции).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3.2.7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 наличии индивидуального, общего (квартирного) прибора учета ежемесячно снимать его показания в период с 23-го по 25-е число текущего месяца и передавать полученные показания  «Ресурсоснабжающей организации» или уполномоченному им лицу не позднее 26-го числа текущего месяца.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3.2.8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беспечивать проведение поверок установленных за счет «Потребителя» коллективных (общедомовых), индивидуальных, общих (квартирных) приборов учета в сроки, установленные технической документацией на прибор учета, предварительно проинформировав 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67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3.3 Потребителю запрещается: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before="67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3.3.1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 Подключать и использовать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или мощность которых превышает  технические характеристики инженерных систем.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152"/>
        </w:tabs>
        <w:suppressAutoHyphens/>
        <w:autoSpaceDE w:val="0"/>
        <w:spacing w:before="29" w:after="0" w:line="230" w:lineRule="exact"/>
        <w:ind w:left="5"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3.3.2. Самовольно нарушать пломбы на приборах учета, в местах их подключения (крепления), кожухах, демонтировать приборы учета и осуществлять несанкционированное вмешательство в работу указанных приборов учета и осуществлять действия, направленные на искажение их показаний или повреждение.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58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3.4 «Ресурсоснабжающая организация» имеет право: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before="38" w:after="0" w:line="230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Т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ребовать внесения платы за потребленные коммунальные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before="29" w:after="0" w:line="235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существлять не чаще 1 раза в 3 месяца проверку правильности снятия «Потребителем» показаний индивидуальных, общих  комнатных приборов учета, проверку состояния таких приборов учета; осуществлять контроль за потреблением услуг путем проведения осмотров состояния инженерного оборудования у «Потребителя».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3.4.3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риостанавливать или ограничивать в порядке, установленном «Правилами», подачу «Потребителю» коммунальных ресурсов  в случаях просрочки оплаты более трех месяцев, нарушения пунктов 2.2,  2.9, 3.3.1. (до полной ликвидации задолженности или устранения выявленных нарушений).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62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3.5 «Ресурсоснабжающая организация» обязана: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редоставлять Потребителю коммунальные услуги в необходимых для него объемах и надлежащего качества в соответствии с требованиями законодательства РФ, условиями Договора.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ринимать от «Потребителей»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потребителями сведений об их показаниях.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3.5.3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исполнения; принятие соответствующих решений осуществляются в сроки, установленные законодательством.</w:t>
      </w:r>
    </w:p>
    <w:p w:rsidR="007D1CF9" w:rsidRPr="007D1CF9" w:rsidRDefault="007D1CF9" w:rsidP="007D1CF9">
      <w:pPr>
        <w:widowControl w:val="0"/>
        <w:numPr>
          <w:ilvl w:val="2"/>
          <w:numId w:val="1"/>
        </w:numPr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Принимать своевременные меры по предупреждению и устранению нарушений предостав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ляемых услуг «Потребителю».</w:t>
      </w:r>
    </w:p>
    <w:p w:rsidR="007D1CF9" w:rsidRPr="007D1CF9" w:rsidRDefault="007D1CF9" w:rsidP="007D1CF9">
      <w:pPr>
        <w:widowControl w:val="0"/>
        <w:numPr>
          <w:ilvl w:val="2"/>
          <w:numId w:val="1"/>
        </w:numPr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Осуществлять производственный контроль качества питьевой воды и производственный контроль состава и свой</w:t>
      </w:r>
      <w:proofErr w:type="gramStart"/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ств ст</w:t>
      </w:r>
      <w:proofErr w:type="gramEnd"/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очных вод.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</w:t>
      </w:r>
      <w:r w:rsidRPr="007D1CF9">
        <w:rPr>
          <w:rFonts w:ascii="Arial" w:eastAsia="Arial" w:hAnsi="Arial" w:cs="Arial"/>
          <w:sz w:val="20"/>
          <w:szCs w:val="20"/>
          <w:lang w:eastAsia="hi-IN" w:bidi="hi-IN"/>
        </w:rPr>
        <w:t>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ОТВЕТСТВЕННОСТЬ СТОРОН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случае неисполнения  или ненадлежащего исполнения обязательств по настоящему договору, сторона, нарушившая обязательства, обязана возместить причиненный ущерб. Основанием, для возмещения ущерба, является совместный Акт, составленный уполномоченными представителями сторон.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«Ресурсоснабжающая 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организациия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несет ответственность за перерыв в подаче воды и (или) приеме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сточных вод при наличии его вины (умысла или неосторожности).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4.3.  Г</w:t>
      </w:r>
      <w:r w:rsidRPr="007D1CF9">
        <w:rPr>
          <w:rFonts w:ascii="Times New Roman" w:eastAsia="Courier New" w:hAnsi="Times New Roman" w:cs="Times New Roman"/>
          <w:sz w:val="20"/>
          <w:szCs w:val="20"/>
          <w:lang w:eastAsia="ar-SA"/>
        </w:rPr>
        <w:t xml:space="preserve">раницей  эксплуатационной  ответственности  и балансовой принадлежности по водопроводным  сетям МУП «Водоканал» является внешняя граница наружной стены многоквартирного дома. 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4.4.  Г</w:t>
      </w:r>
      <w:r w:rsidRPr="007D1CF9">
        <w:rPr>
          <w:rFonts w:ascii="Times New Roman" w:eastAsia="Courier New" w:hAnsi="Times New Roman" w:cs="Times New Roman"/>
          <w:sz w:val="20"/>
          <w:szCs w:val="20"/>
          <w:lang w:eastAsia="ar-SA"/>
        </w:rPr>
        <w:t>раницей  эксплуатационной  ответственности  и балансовой принадлежности по канализационным сетям МУП «Водоканал» является канализационный колодец на выпуске из многоквартирного дома (колодец на выпуске  находится в зоне  ответственности  МУП «Водоканал», канализационный выпуск относится к общему имуществу многоквартирного дома).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Согласно п.14 ст.155 Жилищного кодекса РФ за несвоевременное и (или) неполное внесение платы за услуги «Потребитель» обязан уплатить «Ресурсоснабжающей организации» пени, в размере одной трехсотой ставки рефинансирования Центрального банка РФ, действующей на момент оплаты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 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86" w:after="0" w:line="240" w:lineRule="auto"/>
        <w:ind w:left="5" w:right="38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ДОПОЛНИТЕЛЬНЫЕ УСЛОВИЯ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30"/>
          <w:tab w:val="left" w:leader="underscore" w:pos="5424"/>
          <w:tab w:val="left" w:leader="underscore" w:pos="6677"/>
          <w:tab w:val="left" w:leader="underscore" w:pos="7301"/>
          <w:tab w:val="left" w:leader="underscore" w:pos="8342"/>
          <w:tab w:val="left" w:leader="underscore" w:pos="9490"/>
        </w:tabs>
        <w:suppressAutoHyphens/>
        <w:autoSpaceDE w:val="0"/>
        <w:spacing w:before="9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pacing w:val="-9"/>
          <w:sz w:val="20"/>
          <w:szCs w:val="20"/>
          <w:lang w:eastAsia="ar-SA"/>
        </w:rPr>
        <w:t xml:space="preserve">5.1.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Настоящий Договор заключен сроком  на  один год. Если   в   течение   10   дней   до   окончания   срока   действия   настоящего  Договора   ни  одна   из  сторон письменно  не  сообщила  о   намерениях  его  расторгнуть,   то  Договор  считается  пролонгированным   на следующий год.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272"/>
        </w:tabs>
        <w:suppressAutoHyphens/>
        <w:autoSpaceDE w:val="0"/>
        <w:spacing w:before="29" w:after="0" w:line="230" w:lineRule="exact"/>
        <w:ind w:left="19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Договор подписан в двух экземплярах, имеющих одинаковую юридическую силу: один хра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нится у «Ресурсоснабжающей организации», другой у Потребителя.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272"/>
        </w:tabs>
        <w:suppressAutoHyphens/>
        <w:autoSpaceDE w:val="0"/>
        <w:spacing w:before="29" w:after="0" w:line="230" w:lineRule="exact"/>
        <w:ind w:left="19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5.3.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 не рассмотренные в данном Договоре вопросы решаются в соответствии с нормами  Российского законодательства, Жилищного кодекса РФ, Постановления Правительства РФ 06.05.2011 г. N 354 «О предоставлении коммунальных услуг собственникам и пользователям помещений в многоквартирных домах и жилых домов», Федерального закона № 261-ФЗ от 23.11.2009г. «Об энергосбережении и о повышении эффективности и о внесении изменений в отдельные законодательные акты РФ», 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также иными нормативно-правовыми актами, регулирующими отношения в сфере предоставления коммунальных услуг.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3374"/>
        </w:tabs>
        <w:suppressAutoHyphens/>
        <w:autoSpaceDE w:val="0"/>
        <w:spacing w:before="29" w:after="0" w:line="230" w:lineRule="exact"/>
        <w:ind w:right="4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5.4. В случае возникновения разногласий, которые стороны не могут решить  путем переговоров, споры решаются в суде по месту исполнения договора.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86"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6. АДРЕСА, РЕКВИЗИТЫ И ПОДПИСИ СТОРОН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«Ресурсоснабжающая организация»:  МУП «Водоканал», 403346, г. Михайловка </w:t>
      </w:r>
      <w:proofErr w:type="gram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Волгоградской</w:t>
      </w:r>
      <w:proofErr w:type="gram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обл.,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ул. Карельская,2-в,     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ar-SA"/>
        </w:rPr>
        <w:t>e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ar-SA"/>
        </w:rPr>
        <w:t>mail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: </w:t>
      </w:r>
      <w:hyperlink r:id="rId8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MVKH-Vodokanal@mail.ru</w:t>
        </w:r>
      </w:hyperlink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</w:t>
      </w:r>
      <w:hyperlink r:id="rId9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 xml:space="preserve">сайт: </w:t>
        </w:r>
      </w:hyperlink>
      <w:hyperlink r:id="rId10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http://mihvdk.ru</w:t>
        </w:r>
      </w:hyperlink>
      <w:hyperlink r:id="rId11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 xml:space="preserve">     </w:t>
        </w:r>
      </w:hyperlink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Тел/факс (84463) 4-09-31,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т. 4-25-92,</w:t>
      </w:r>
      <w:r w:rsidRPr="007D1C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ar-SA"/>
        </w:rPr>
        <w:t xml:space="preserve"> 4-06-14      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>р/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>сч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 xml:space="preserve"> 40702810101000011551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в Южном филиале ПАО «Промсвязьбанк» 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г</w:t>
      </w:r>
      <w:proofErr w:type="gram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.В</w:t>
      </w:r>
      <w:proofErr w:type="gram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олгоград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к/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сч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30101810100000000715    БИК 041806715     ИНН 3437000840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Потребитель: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Ф.И.О.______________________________________________________________________________________________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регистрации:____________________________________________________________________________________</w:t>
      </w:r>
    </w:p>
    <w:p w:rsidR="007D1CF9" w:rsidRPr="007D1CF9" w:rsidRDefault="00975845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Дата </w:t>
      </w:r>
      <w:r w:rsidR="007D1CF9"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место рождения:_______________________________________________________________________________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работы, тел:___________________________________________________________________________________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288" w:after="0" w:line="240" w:lineRule="auto"/>
        <w:ind w:left="475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  МУП «Водоканал»                                                                                                   Потребитель: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288" w:after="0" w:line="240" w:lineRule="auto"/>
        <w:ind w:left="475" w:right="3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А.Г.Зинченко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____________________                                                                                ___________________</w:t>
      </w:r>
    </w:p>
    <w:p w:rsidR="00975845" w:rsidRDefault="00975845"/>
    <w:p w:rsidR="00975845" w:rsidRDefault="00975845"/>
    <w:p w:rsidR="00975845" w:rsidRDefault="00975845"/>
    <w:p w:rsidR="00975845" w:rsidRDefault="00975845"/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Договор  </w:t>
      </w:r>
    </w:p>
    <w:p w:rsidR="00975845" w:rsidRPr="00975845" w:rsidRDefault="00975845" w:rsidP="00975845">
      <w:pPr>
        <w:widowControl w:val="0"/>
        <w:shd w:val="clear" w:color="auto" w:fill="FFFFFF"/>
        <w:suppressAutoHyphens/>
        <w:autoSpaceDE w:val="0"/>
        <w:spacing w:after="0" w:line="317" w:lineRule="exact"/>
        <w:ind w:left="19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b/>
          <w:szCs w:val="20"/>
          <w:lang w:eastAsia="ar-SA"/>
        </w:rPr>
        <w:t>на  водоснабжение и (или) водоотведение  в жилом доме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lang w:eastAsia="ar-SA"/>
        </w:rPr>
      </w:pPr>
      <w:r w:rsidRPr="00975845">
        <w:rPr>
          <w:rFonts w:ascii="Times New Roman" w:eastAsia="Arial" w:hAnsi="Times New Roman" w:cs="Times New Roman"/>
          <w:lang w:eastAsia="ar-SA"/>
        </w:rPr>
        <w:t xml:space="preserve">г. Михайловка                                                                                                                   "______"___________ 20___г.   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60" w:firstLine="540"/>
        <w:jc w:val="both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 xml:space="preserve">МУП «Водоканал», именуемое в дальнейшем «исполнитель», в лице директора </w:t>
      </w:r>
      <w:r w:rsidRPr="00975845">
        <w:rPr>
          <w:rFonts w:ascii="Times New Roman" w:eastAsia="Calibri" w:hAnsi="Times New Roman" w:cs="Times New Roman"/>
          <w:smallCaps/>
          <w:sz w:val="21"/>
          <w:szCs w:val="21"/>
          <w:lang w:eastAsia="ar-SA"/>
        </w:rPr>
        <w:t>Зинченко Андрея Григорьевича</w:t>
      </w:r>
      <w:r w:rsidRPr="00975845">
        <w:rPr>
          <w:rFonts w:ascii="Times New Roman" w:eastAsia="Calibri" w:hAnsi="Times New Roman" w:cs="Times New Roman"/>
          <w:lang w:eastAsia="ar-SA"/>
        </w:rPr>
        <w:t xml:space="preserve">, действующего на основании устава, и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________________________________________________________________________________________________, далее именуем___ "потребитель", с другой стороны, заключили настоящий Договор о нижеследующем.</w:t>
      </w:r>
    </w:p>
    <w:p w:rsidR="00975845" w:rsidRPr="00975845" w:rsidRDefault="00975845" w:rsidP="00975845">
      <w:pPr>
        <w:shd w:val="clear" w:color="auto" w:fill="FFFFFF"/>
        <w:tabs>
          <w:tab w:val="left" w:pos="1024"/>
        </w:tabs>
        <w:suppressAutoHyphens/>
        <w:spacing w:line="336" w:lineRule="exact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975845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1. ПРЕДМЕТ ДОГОВОРА</w:t>
      </w:r>
    </w:p>
    <w:p w:rsidR="00975845" w:rsidRPr="00975845" w:rsidRDefault="00975845" w:rsidP="00975845">
      <w:pPr>
        <w:widowControl w:val="0"/>
        <w:shd w:val="clear" w:color="auto" w:fill="FFFFFF"/>
        <w:tabs>
          <w:tab w:val="left" w:pos="135"/>
        </w:tabs>
        <w:suppressAutoHyphens/>
        <w:autoSpaceDE w:val="0"/>
        <w:spacing w:before="43" w:after="0" w:line="245" w:lineRule="exact"/>
        <w:ind w:firstLine="225"/>
        <w:jc w:val="both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Предметом Договора является снабжение коммунальным ресурсом (отпуск холодной питьевой воды из системы городского водопровода и (или) прием сточных вод в городскую канализацию), а также порядок предоставления и оплаты услуг, приостановления подачи услуг, порядок учета и расчетов, права, обязанности и ответственность </w:t>
      </w:r>
      <w:proofErr w:type="gramStart"/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>сторон</w:t>
      </w:r>
      <w:proofErr w:type="gramEnd"/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и другие положения.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2. Потребитель является (собственником/арендатором)  домовладения,  расположенного по адресу:  ______________________________________________________________________________________________________,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площадью _________ кв. м, что подтверждается _____________________________________________________________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 от "___"___________ ____ г. N _____________________________________.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3. Количество лиц, постоянно проживающих в домовладении: 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 </w:t>
      </w:r>
      <w:proofErr w:type="gramStart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Виды   и  количество  сельскохозяйственных  животных  и  птиц  (при</w:t>
      </w:r>
      <w:proofErr w:type="gramEnd"/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наличии</w:t>
      </w:r>
      <w:proofErr w:type="gramEnd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): ________________________________________________________.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5. Площадь  земельного  участка,  не занятого  жилым домом и надворными постройками, режим  водопотребления на полив земельного участка с 22-00ч. до 6-00ч.;- _____________________ кв. м.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6.     Предоставляемые услуги - _____________ ___________________________________________________.</w:t>
      </w:r>
    </w:p>
    <w:p w:rsidR="00975845" w:rsidRPr="00975845" w:rsidRDefault="00975845" w:rsidP="00975845">
      <w:pPr>
        <w:widowControl w:val="0"/>
        <w:numPr>
          <w:ilvl w:val="0"/>
          <w:numId w:val="2"/>
        </w:numPr>
        <w:tabs>
          <w:tab w:val="left" w:pos="135"/>
        </w:tabs>
        <w:suppressAutoHyphens/>
        <w:autoSpaceDE w:val="0"/>
        <w:spacing w:after="0" w:line="240" w:lineRule="auto"/>
        <w:ind w:left="0"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Инженерные системы домовладения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ресурсов. Домовладение оборудовано: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______________________________________________________________________________- (ванна, унитаз, душ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и.т.п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.) 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инженерные коммуникации (сети) водоотведения  __________________________________________________;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8. Индивидуальные приборы учета (ИПУ) установлены на сети холодного водоснабжения - "__"___________ _______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Даты опломбирования прибора учета _________________________ (заводом-изготовителем/организацией, осуществлявшей последнюю поверку прибора учета) холодного водоснабжения - "__"___________ 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 Объем (количество) потребленного коммунального ресурса определяется исходя из ______________________________  (нормативов потребления /прибором учета).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10. Периодичность и порядок проведения исполнителем проверок: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10.1. Достоверности предоставленных потребителем сведений о показаниях приборов учета, состояния приборов учета и инженерных систем холодного водоснабжения -1раз в 6 месяца, водоотведения - 1раз в 6 месяца, </w:t>
      </w:r>
    </w:p>
    <w:p w:rsidR="00975845" w:rsidRPr="00975845" w:rsidRDefault="00975845" w:rsidP="00975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11.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Вопросы, не урегулированные настоящим Договором, решаются в соответствии с действующим Российским законодательством, Жилищным кодексом РФ, Постановление Правительства РФ от 06.05.2011 N 354 «Правила предоставления коммунальных услуг собственникам и пользователям помещений в многоквартирных домах и жилых домов» (далее правила № 354), а также иными нормативно-правовыми актами, регулирующими отношения в сфере предоставления коммунальных услуг.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12. Г</w:t>
      </w:r>
      <w:r w:rsidRPr="00975845">
        <w:rPr>
          <w:rFonts w:ascii="Times New Roman" w:eastAsia="Courier New" w:hAnsi="Times New Roman" w:cs="Times New Roman"/>
          <w:sz w:val="20"/>
          <w:szCs w:val="20"/>
          <w:lang w:eastAsia="ar-SA"/>
        </w:rPr>
        <w:t>раницей  раздела  эксплуатационной  ответственности  и балансовой принадлежности по водопроводным  сетям  абонента  и организации водопроводно-канализационного хозяйства является место присоединения сетей абонента к уличным водопроводным сетям. Водопроводный колодец в месте присоединения к уличной сети (при наличии) находится в зоне  эксплуатационной  ответственности  и балансовой принадлежности абонента.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13. Условия предоставления  услуг потребителю по договору: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а) техническое состояние инженерных систем потребителя соответствует установленным требованиям и готово для предоставления коммунальных услуг.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2. Порядок оплаты коммунальных ресурсов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2.1. Расчет размера платы за коммунальные ресурсы производится в порядке, установленном </w:t>
      </w:r>
      <w:hyperlink r:id="rId12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Правилами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№354 и Договором.</w:t>
      </w:r>
    </w:p>
    <w:p w:rsidR="00975845" w:rsidRPr="00975845" w:rsidRDefault="00975845" w:rsidP="0097584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Расчетный период для оплаты услуг устанавливается равным календарному месяцу.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2.3. Потребитель вносит плату за услуги, в составе которой оплачиваются  услуги, предоставленные потребителю в жилом помещении, а также услуги, потребленные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2.4. Размер платы за коммунальные ресурсы рассчитывается по тарифам и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нормативам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установленным для ресурсоснабжающей организации  регулирующим органом., с учетом установленных надбавок к тарифам (ценам).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2.5. Размер платы в домовладении, оборудованном индивидуальным прибором учета, определяется в соответствии с </w:t>
      </w:r>
      <w:hyperlink r:id="rId13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формулой 1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Приложения N 2 к Правилам № 354 исходя из показаний прибора учета за расчетный период.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2.6. Если домовладение не оборудовано индивидуальным прибором учета, то потребитель дополнительно к рассчитанной в соответствии с </w:t>
      </w:r>
      <w:hyperlink r:id="rId14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п. 42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Правил №354 плате за коммунальную услугу, предоставленную в жилом помещении, оплачивает коммунальную услугу, предоставленную ему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2.7. Размер платы за коммунальные ресурсы, предоставленные потребителю при использовании земельного участка и расположенных на нем надворных построек, рассчитывается в соответствии с </w:t>
      </w:r>
      <w:hyperlink r:id="rId15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формулой 22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Приложения N 2 к Правилам № 354 исходя из  установленных нормативов потребления.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2.9.   Если домовладением, не оборудованным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холодной воды,  пользуются временно проживающие потребители, то размер платы за холодное водоснабжение и (или) водоотведение, рассчитывается в соответствии с настоящим Договором исходя из числа постоянно проживающих и временно проживающих в домовладении потребителей. При этом в целях расчета платы потребитель считается временно проживающим в домовладении, если он фактически проживает в этом домовладении более 5 дней подряд.  Плата за услуги, предоставленные временно проживающим потребителям, рассчитывается пропорционально количеству прожитых такими потребителями дней и оплачивается собственником помещения. Расчет размера платы за коммунальные ресурсы, предоставленной временно проживающим потребителям, прекращается со дня, следующего за днем: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ввода в эксплуатацию индивидуального прибора учета холодной воды предназначенного для учета потребления такого  коммунального ресурса в домовладении, которым пользуются временно проживающие потребители;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б) окончания срока проживания таких потребителей в домовладении,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который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исполнителем.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2.11.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Если в ходе проводимой исполнителем проверки достоверности предоставленных потребителем  показаний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(или) проверки их состояния исполнителем будет установлено, что прибор учета находится в исправном состоянии (не истек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межповерочный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интервал), в том числе пломбы на нем не повреждены, но имеются расхождения между показаниям проверяемого прибора учета (распределителей) и объемом коммунального ресурса, который был предъявлен потребителем исполнителю и использован исполнителем при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расчете размера платы за коммунальную услугу за предшествующий проверке расчетный период, то исполнитель обязан произвести перерасчет размера платы за коммунальные ресурсы и направить потребителю в сроки, установленные для оплаты коммунальных услуг за расчетный период, в котором исполнителем была проведена проверка, требование о внесении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доначисленной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платы за предоставленные потребителю коммунальные ресурсы либо уведомление о размере платы за коммунальные ресурсы, излишне начисленной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потребителю. Излишне уплаченные потребителем суммы подлежат зачету при оплате будущих расчетных периодов.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Перерасчет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 производится исходя из снятых в  ходе проверки показаний проверяемого прибора учета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 При этом,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исполнителем была проведена проверка.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2.12. При обнаружении исполнителем факта несанкционированного вмешательства в работу индивидуального прибора учета, расположенного в домовладении потребителя, повлекшего искажение показаний такого прибора учета, исполнитель прекращает использовать показания такого прибора учета при расчетах за коммунальную услугу и произвести перерасчет размера платы исходя из объемов коммунального ресурса, рассчитанных - по пропускной способности трубы и его круглосуточной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работы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период начиная с даты несанкционированного вмешательства в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работу прибора учета, указанной в акте проверки состояния прибора учета, составленном исполнителем, до даты устранения такого вмешательства.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Если дату осуществления несанкционированного подключения или вмешательства в работу прибора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учета установить невозможно, то доначисление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производится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начиная с даты проведения исполнителем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2.13. Плата за коммунальные ресурсы вносится потребителем исполнителю либо действующему по его поручению платежному агенту или банковскому платежному агенту.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2.14.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Потребитель вправе  оплачивать услуги лично или 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коммунальные ресурсы за последний расчетный период частями, не нарушая срока внесения платы за коммунальные ресурсы, установленного настоящим Договором, осуществлять предварительную оплату коммунальных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ресурсов в счет будущих расчетных периодов.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Оплата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произведенная  по квитанциям, имеющим исправления потребителя  и  при наличии задолженности потребителя перед исполнителем по оплате за предоставленные коммунальные ресурсы за прошлые периоды, исполнитель  относит текущий платеж в первую очередь на погашение задолженности за предыдущие  периоды.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2.15. Потребитель платит за коммунальные ресурсы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2.16. Плата за коммунальные ресурсы вносится на основании платежных документов, предоставляемых потребителям исполнителем.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2.17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случае установления факта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непредоставления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услуг или предоставления услуг ненадлежащего качества исполнитель уменьшает соответствующую сумму оплаты. Факт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непредоставления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услуг или предоставления услуг ненадлежащего качества удостоверяется в порядке, установленном действующим законодательством.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 Права и обязанности исполнителя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3.1. Исполнитель обязан: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предоставлять потребителю коммунальные ресурсы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принимать в порядке и сроки, которые установлены настоящим Договором, сообщения потребителя о факте предоставления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вести учет жалоб (заявлений, обращений, требований и претензий) потребителей на качество предоставления коммунальных ресурсов.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г) осуществлять по заявлению потребителя ввод в эксплуатацию установленного индивидуального прибора учета, соответствующего законодательству Российской Федерации об обеспечении единства измерений, не позднее месяца, следующего за датой его установки, а также приступить к осуществлению расчетов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коммунальные ресурсы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д)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нести иные обязанности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, предусмотренные законодательством Российской Федерации в сфере водоснабжения и водоотведения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3.2. Исполнитель имеет право: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требовать внесения платы за потребленные коммунальные ресурсы,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приостанавливать или ограничивать в порядке, установленном настоящим Договором, подачу потребителю коммунальных ресурсов;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осуществлять иные права, предусмотренные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 Права и обязанности потребителя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4.1. Потребитель обязан: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а) при обнаружении неисправностей прибора учета, немедленно сообщать о них в аварийно-диспетчерскую службу исполнителя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б) при отсутствии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домовладении уведомлять исполнителя о целях потребления коммунальных ресурсов при использовании земельного участка и расположенных на нем надворных построек (полив и т.д.), видов и количества с/х животных и птиц (при наличии), площади земельного участка, не занятого жилым домом и надворными постройками, соблюдать режим водопотребления на полив земельного участка, а также мощности применяемых устройств, с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помощью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которых осуществляется потребление коммунальных ресурсов, а если такие данные были указаны в договоре,  то уведомлять исполнителя об их изменении в течение 10 рабочих дней со дня наступления указанных изменений;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в) при наличии индивидуального прибора учета ежемесячно снимать его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месяца,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г) в целях учета потребленных коммунальных услуг использовать индивидуальные приборы учета, распределители утвержденного типа, соответствующие требованиям законодательства Российской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Федерации об обеспечении единства измерений и прошедшие поверку;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д) 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и обеспечить его в вод в эксплуатацию.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е)  допускать исполнителя в занимаемое домовладение для проверки состояния инженерных сетей  и индивидуальных приборов учета коммунальных ресурсов,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распределителей, но не чаще 1 раза в 3 месяца;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ж) своевременно и в полном объеме вносить плату за коммунальные ресурсы, если иное не установлено договором, содержащим положения о предоставлении коммунальных ресурсов;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з)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нести иные обязанности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, предусмотренные законодательством Российской Федерации, в том числе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4.2. Потребитель имеет право: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получать в необходимых объемах коммунальные ресурсы надлежащего качества;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получать от исполнителя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требовать от представителя исполнителя предъявления документов, подтверждающих его личность и наличие у него полномочий на доступ в домовладение потребителя.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г) требовать от исполнителя совершения действий по вводу в эксплуатацию установленного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соответствующего требованиям законодательства РФ об обеспечении единства измерений не позднее месяца, следующего за днем его установки, а также требовать осуществления расчетов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коммунальные ресурсы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4.3. Потребитель не вправе: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инженерных систем и доведенные до сведения потребителей;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несанкционированно подключать оборудование потребителя к инженерным системам или к централизованным сетям инженерно-технического обеспечения напрямую или в обход приборов учета, вносить изменения в инженерные системы.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 Приостановление или ограничение предоставления коммунальных ресурсов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5.1. Исполнитель ограничивает или приостанавливает предоставление коммунальных ресурсов без предварительного уведомления потребителя в случае: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возникновения или угрозы возникновения аварийной ситуации в централизованных сетях,  стихийных бедствий и (или) чрезвычайных ситуаций, выявления факта несанкционированного подключения оборудования потребителя к инженерным системам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в.т.ч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 централизованным сетям,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исполнителем,  получения исполнителем предписания органа, уполномоченного осуществлять государственный контроль и надзор за соответствием инженерных систем и оборудования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установленным требованиям, о необходимости введения ограничения или приостановления предоставления коммунального ресурса, в том числе предписания органа исполнительной власти субъекта РФ,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инженерных систем (за техническое состояние которых отвечает собственник жилого дома) или оборудования, угрожающем аварией или создающем угрозу жизни и безопасности граждан.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5.2. Исполнитель ограничивает или приостанавливает предоставление коммунального ресурса, предварительно уведомив об этом потребителя, в случае: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неполной оплаты потребителем коммунальных ресурсов - через 30 дней после письменного предупреждения (уведомления) потребителя в порядке, указанном в настоящем разделе;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инженерных систем, относящихся к общему имуществу собственников домовладений, - через 10 рабочих дней после письменного предупреждения (уведомления) потребителя.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5.3. Предоставление коммунальных ресурсов возобновляется в течение 7 календарных дней со дня устранения причин,  в том числе после полного погашения задолженности и оплаты расходов исполнителя по отключению и подключению потребителя, если исполнитель не принял решения возобновить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предоставление коммунальных ресурсов с более раннего момента.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6. Ответственность исполнителя и потребителя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6.1. Исполнитель несет  ответственность установленную законодательством Российской Федерации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6.2. Потребитель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за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а) невнесение или несвоевременное внесение платы за коммунальные ресурсы в размере, установленном </w:t>
      </w:r>
      <w:hyperlink r:id="rId16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частью 14 статьи 155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ЖК РФ; Стороны договорились, что местом рассмотрения в суде данных споров является место регистрации исполнителя.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вред, причиненный жизни, здоровью и имуществу исполнителя или иных потребителей вследствие ненадлежащей эксплуатации оборудования или инженерных систем в порядке главы 59 ГК РФ.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 Порядок изменения и прекращения Договора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Par331"/>
      <w:bookmarkEnd w:id="1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7.1. Изменение условий настоящего Договора осуществляется в порядке, предусмотренном жилищным и гражданским законодательством.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7.3. Договор считается исполненным после выполнения Сторонами взаимных обязательств и урегулирования всех расчетов между исполнителем и потребителем. Расторжение Договора не является основанием для потребителя в прекращении обязательств по оплате произведенных исполнителем затрат (услуг и работ) во время действия настоящего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8. Срок действия Договора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8.1. Договор вступает в силу и является обязательным для Сторон со дня его подписания обеими Сторонами и действует до наступления одного из событий, перечисленных в </w:t>
      </w:r>
      <w:hyperlink r:id="rId17" w:anchor="Par331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 xml:space="preserve">разделе 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 настоящего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8.2.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 Реквизиты Сторон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9.1   Ресурсоснабжающая организация: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МУП «Водоканал», 403346, г. Михайловка Волгоградской обл., ул. Карельская, 2-в, Тел/факс (84463) 4-09-31, т. 4-25-92, </w:t>
      </w:r>
      <w:r w:rsidRPr="0097584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4-06-14 -абонентский отдел;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75845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  <w:proofErr w:type="gramEnd"/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MVKH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_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Vodokanal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@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mail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.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ru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   </w:t>
      </w:r>
      <w:r w:rsidRPr="0097584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>р/</w:t>
      </w:r>
      <w:proofErr w:type="spellStart"/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>сч</w:t>
      </w:r>
      <w:proofErr w:type="spellEnd"/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 xml:space="preserve"> 40702810101000011551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Южном филиале ПАО «Промсвязьбанк»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.В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олгоград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к/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сч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30101810100000000715   БИК 041806715,  ИНН 3437000840.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9.2.Потребитель:____________________________________________________________________________________</w:t>
      </w:r>
    </w:p>
    <w:p w:rsid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Дата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место рождения_______________________________________________________________________________</w:t>
      </w:r>
    </w:p>
    <w:p w:rsid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телефон_______________________________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Место работы________________________________________________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>Адрес  прописки___________________________________________________________________</w:t>
      </w:r>
      <w:r w:rsidRPr="0097584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E7833B" wp14:editId="73A23FBA">
                <wp:simplePos x="0" y="0"/>
                <wp:positionH relativeFrom="column">
                  <wp:posOffset>-86995</wp:posOffset>
                </wp:positionH>
                <wp:positionV relativeFrom="paragraph">
                  <wp:posOffset>615315</wp:posOffset>
                </wp:positionV>
                <wp:extent cx="6637020" cy="872490"/>
                <wp:effectExtent l="8255" t="5715" r="3175" b="7620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72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5"/>
                              <w:gridCol w:w="5109"/>
                            </w:tblGrid>
                            <w:tr w:rsidR="00975845">
                              <w:trPr>
                                <w:trHeight w:val="442"/>
                              </w:trPr>
                              <w:tc>
                                <w:tcPr>
                                  <w:tcW w:w="5355" w:type="dxa"/>
                                </w:tcPr>
                                <w:p w:rsidR="00975845" w:rsidRDefault="00975845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Директор МУП «Водоканал»     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А.Г.Зинченко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 __________________________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     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uppressAutoHyphens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</w:tcPr>
                                <w:p w:rsidR="00975845" w:rsidRDefault="00975845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Потребитель: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___________________________________________</w:t>
                                  </w:r>
                                </w:p>
                                <w:p w:rsidR="00975845" w:rsidRDefault="009758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</w:p>
                                <w:p w:rsidR="00975845" w:rsidRDefault="009758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975845" w:rsidRDefault="00975845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845" w:rsidRDefault="00975845" w:rsidP="00975845">
                            <w:pPr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85pt;margin-top:48.45pt;width:522.6pt;height:68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buigIAABw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5"/>
                        <w:gridCol w:w="5109"/>
                      </w:tblGrid>
                      <w:tr w:rsidR="00975845">
                        <w:trPr>
                          <w:trHeight w:val="442"/>
                        </w:trPr>
                        <w:tc>
                          <w:tcPr>
                            <w:tcW w:w="5355" w:type="dxa"/>
                          </w:tcPr>
                          <w:p w:rsidR="00975845" w:rsidRDefault="00975845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Директор МУП «Водоканал»     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А.Г.Зинченко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__________________________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uppressAutoHyphens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</w:tc>
                        <w:tc>
                          <w:tcPr>
                            <w:tcW w:w="5109" w:type="dxa"/>
                          </w:tcPr>
                          <w:p w:rsidR="00975845" w:rsidRDefault="00975845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Потребитель: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:rsidR="00975845" w:rsidRDefault="009758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:rsidR="00975845" w:rsidRDefault="009758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75845" w:rsidRDefault="00975845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975845" w:rsidRDefault="00975845" w:rsidP="00975845">
                      <w:pPr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75845" w:rsidRDefault="00975845"/>
    <w:p w:rsidR="00975845" w:rsidRPr="00975845" w:rsidRDefault="00975845" w:rsidP="0097584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ТЕХНИЧЕСКАЯ ВОДА</w:t>
      </w:r>
    </w:p>
    <w:p w:rsidR="00975845" w:rsidRDefault="00975845"/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Договор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водоснабжения.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г. Михайловка                                                                                                                   "______"___________ 20____ г.    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15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МУП «Водоканал», именуемое в дальнейшем "Гарантирующая организация", в лице директора Зинченко Андрея Григорьевича, действующего на основании устава, 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6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____, далее именуем__ "Абонент", с другой стороны, заключили настоящий Договор о нижеследующем.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I. Предмет Договора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</w:rPr>
        <w:t xml:space="preserve">    1.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Гарантирующая организация предоставляет потребителю услуги по холодному водоснабжению  технической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водой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а Абонент принимает и оплачивает их и обязуется соблюдать предусмотренный договором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учета..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2. Абонент является ________________________ (собственником/арендатором)  домовладения,  расположенного по адресу:  ____________________________________________________________,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площадью _________ кв. м, что подтверждается 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_________________________________ от "__"___________ ____ г. N _______________________, выдан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3. Количество лиц, постоянно проживающих в домовладении: 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4.  Виды   и  количество  сельскохозяйственных  животных  и  птиц  (при наличии):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________________________________________________________.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5. Площадь  земельного  участка,  не занятого  жилым домом и надворными постройками, режим  водопотребления на полив земельного участка с 22-00ч. до 6-00ч.;- _____________________ кв. 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6.     Иные объекты водопотребления  - _________________________________________________________________.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 Инженерные системы домовладения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 услуг. Домовладение оборудовано:_______________________________________________________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________________________________________________________________________- (ванна, унитаз, душ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и.т.п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.)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инженерные коммуникации (сети) водоотведения  __________________________________________________;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8. Индивидуальные приборы учета (ИПУ) установлены на сети холодного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Даты опломбирования прибора учета _________________________ (заводом-изготовителем/организацией, осуществлявшей последнюю поверку прибора учета) холодного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9. Объем (количество) потребленной воды определяется исходя из _________________________ (нормативов потребления /прибором учета).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10. Периодичность и порядок проведения исполнителем проверок: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10.1. Достоверности предоставленных потребителем сведений о показаниях приборов учета, состояния приборов учета и инженерных систем холодного водоснабжения -1раз в 6 месяцев.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11. 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Вопросы, не урегулированные настоящим Договором, решаются в соответствии с действующим Росси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йским законодательством, Гражданским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кодекс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ом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РФ, ЖК РФ,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Федеральным законом от 07.12.2011 N 416-ФЗ «О водоснабжении и водоотведении», Постановлением Правительства РФ от 06.05.2011 N 354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«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Правила предоставления коммунальных услуг собственникам и пользователям помещений в многоквартирных домах и жилых домов» (далее правила № 354)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, а также иными нормативно-правовыми актами, регулирующими отношения в сфере</w:t>
      </w:r>
      <w:proofErr w:type="gram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холодного водоснабжения.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12. Г</w:t>
      </w:r>
      <w:r w:rsidRPr="00975845">
        <w:rPr>
          <w:rFonts w:ascii="Times New Roman" w:eastAsia="Courier New" w:hAnsi="Times New Roman" w:cs="Times New Roman"/>
          <w:kern w:val="3"/>
          <w:sz w:val="20"/>
          <w:szCs w:val="20"/>
        </w:rPr>
        <w:t>раницей  раздела  эксплуатационной  ответственности  и балансовой принадлежности по водопроводным  сетям  абонента  и организации водопроводно-канализационного хозяйства является место присоединения сетей абонента к уличным водопроводным сетям. Водопроводный колодец в месте присоединения (при наличии) находится в зоне  эксплуатационной  ответственности  и балансовой принадлежности абонента.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13. Условия предоставления  услуг потребителю по договору: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техническое состояние инженерных систем потребителя соответствует установленным требованиям и готово для предоставления  услуг.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2. Оплата  услуг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2.1. Расчет размера платы  за  услуги производится в порядке, установленном </w:t>
      </w:r>
      <w:hyperlink r:id="rId18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>Правилами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№354 и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2.2. Расчетный период для оплаты по договору устанавливается равным календарному месяцу.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2.3. Абонент вносит плату за водоснабжение, в составе которой оплачиваются объем холодной воды,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предоставленный, абоненту в жилом помещении, а также объем холодной воды, предоставленный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2.4. Плата за  водоснабжение рассчитывается по тарифам и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нормативам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  установленным для гарантирующей организации  регулирующим органом, с учетом установленных надбавок к тарифам (ценам).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2.5. Размер платы в домовладении, оборудованном индивидуальным прибором учета (ИПУ), определяется исходя из показаний прибора учета за расчетный период.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2.6. Если домовладение не оборудовано индивидуальным прибором учета, то Абонент дополнительно к объему, рассчитанному в соответствии  нормативом потребления, утвержденным тарифом и  количеством проживающих потребителей, предоставленному в жилом помещении, оплачивает услугу по холодному водоснабжению, предоставленную ему при использовании земельного участка и расположенных на нем надворных построек исходя из  установленных нормативов потребления.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2.7.   Если домовладением, не оборудованным ИПУ холодной воды,  пользуются временно проживающие потребители, то размер платы за холодное водоснабжение, рассчитывается в соответствии с настоящим Договором исходя из числа постоянно проживающих и временно проживающих в домовладении потребителей. При этом в целях расчета платы потребитель считается временно проживающим в домовладении, если он фактически проживает в этом домовладении более 5 дней подряд.  Плата за услуги, предоставленные временно проживающим потребителям, рассчитывается пропорционально количеству прожитых такими потребителями дней и оплачивается постоянно проживающим потребителем. Расчет размера платы за холодное водоснабжение, предоставленного временно проживающим потребителям, прекращается со дня, следующего за днем: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ввода в эксплуатацию индивидуального прибора учета холодной воды предназначенного для учета потребления такого  холодной воды в домовладении, которым пользуются временно проживающие потребители;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б) окончания срока проживания таких потребителей в домовладении,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который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исполнителем.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2.8.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Если в ходе проводимой исполнителем проверки достоверности предоставленных Абонентом  показаний ИПУ и (или) проверки их состояния гарантирующей организацией будет установлено, что прибор учета находится в исправном состоянии (не истек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межповерочный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интервал), в том числе пломбы на нем не повреждены, но имеются расхождения между показаниям проверяемого прибора учета (распределителей) и объемом холодной воды, который был предъявлен Абонентом Гарантирующей организации и  использован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ею при расчете размера платы за холодное водоснабжение за предшествующий проверке расчетный период, то Гарантирующая организация обязана произвести перерасчет размера платы за услугу и направить потребителю в сроки, установленные для оплаты  услуг за расчетный период, в котором Гарантирующей организацией была проведена проверка, требование о внесении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доначисленной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платы за предоставленные потребителю услуги либо уведомление о размере платы за услуги, излишне начисленной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Абоненту. Излишне уплаченные Абонентом суммы подлежат зачету при оплате будущих расчетных периодов.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Перерасчет размера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платы производится исходя из снятых в  ходе проверки показаний проверяемого прибора учета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При этом, объем (количество) холодной воды в размере выявленной разницы в показаниях считается потребленным потребителем в течение того расчетного периода, в котором Гарантирующей организацией была проведена проверка.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2.9.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При обнаружении Гарантирующей организацией факта несанкционированного вмешательства в работу индивидуального прибора учета, расположенного в домовладении потребителя, повлекшего искажение показаний такого прибора учета, Гарантирующая организация прекращает использовать показания такого прибора учета при расчетах за услугу и производит перерасчет размера платы исходя из объемов холодной воды, рассчитанных - по пропускной способности трубы, со скоростью движения воды 1,2 м/с и ее круглосуточной работы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за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период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начиная с даты несанкционированного вмешательства в работу прибора учета, указанной в акте проверки состояния прибора учета, составленном исполнителем, до даты устранения такого вмешательства.  Дата устранения вмешательства устанавливается по двустороннему акту.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производится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начиная с даты проведения Гарантирующей организацией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2.10. Плата за холодное водоснабжение вносится Абонентом Гарантирующей организации, либо действующему по его поручению платежному агенту или банковскому платежному агенту. Абонент самостоятельно оплачивает комиссию по перечислению средств на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р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/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Гарантирующей организации  в соответствии с тарифами платежных агентов.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2.11.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Абонент вправе  оплачивать услуги лично или 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услуги за последний расчетный период частями, не нарушая срока внесения платы за  услуги, установленного настоящим Договором, осуществлять предварительную оплату услуг в счет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будущих расчетных периодов.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Оплата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произведенная  по квитанциям, имеющим исправления Абонента  и  при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наличии задолженности Абонента перед исполнителем по оплате за предоставленные  услуги за прошлые периоды, Гарантирующая организация  относит текущий платеж в первую очередь на погашение задолженности за предыдущие  периоды.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2.12. Абонент платит за холодное водоснабжение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0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Плата за услуги вносится на основании платежных документов, предоставляемых Абонентом Гарантирующей организацией.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00"/>
        </w:rPr>
      </w:pPr>
    </w:p>
    <w:p w:rsidR="00975845" w:rsidRPr="00975845" w:rsidRDefault="00975845" w:rsidP="00975845">
      <w:pPr>
        <w:widowControl w:val="0"/>
        <w:numPr>
          <w:ilvl w:val="8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Права и обязанности Гарантирующей организации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left="555" w:hanging="360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3.1. Гарантирующая организация обязана: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предоставлять потребителю услуги холодного водоснабжения в соответствии с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б)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нести иные обязанности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3.2. Гарантирующая организация имеет право: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требовать внесения платы за потребленные услуги,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приостанавливать или ограничивать в порядке, установленном настоящим Договором, подачу Абоненту холодной воды, в том числе за неуплату.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 Права и обязанности абонента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4.1. Абонент обязан: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при обнаружении неисправностей прибора учета, немедленно сообщать о них в аварийно-диспетчерскую службу исполнителя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при отсутствии ИПУ в домовладении уведомлять Гарантирующую организацию о целях потребления  услуг при использовании земельного участка и расположенных на нем надворных построек (полив и т.д.), видов и количества с/х животных и птиц (при наличии), площади земельного участка, не занятого жилым домом и надворными постройками, соблюдать режим водопотребления на полив земельного участка, а также мощности применяемых устройств, с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помощью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которых осуществляется потребление ресурсов, а если такие данные были указаны в договоре,  то уведомлять исполнителя об их изменении в течение 10 рабочих дней со дня наступления указанных изменений;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устанавливать и содержать в исправном состоянии индивидуальные приборы учета за счет собственных средств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г) при наличии индивидуального прибора учета ежемесячно снимать его показания в период с 23-го по 25-е число текущего месяца и передавать полученные показания гарантирующей организации или уполномоченному им лицу не позднее 26-го числа текущего месяца,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д) в целях учета потребленных услуг использовать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е) 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Гарантирующую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и обеспечить его в вод в эксплуатацию.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ж)  допускать Гарантирующую организацию в занимаемое домовладение для проверки состояния инженерных сетей  и индивидуальных приборов учета, факта их наличия или отсутствия, а также достоверности переданных Абонентом Гарантирующей организации  сведений о показаниях таких приборов учета и распределителей, но не чаще 1 раза в 6 месяцев;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з) своевременно и в полном объеме вносить плату за  услуги, если иное не установлено договором;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и)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нести иные обязанности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 предусмотренные жилищным законодательством Российской Федерации, в том числе настоящим Договором;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4.2. Абонент имеет право: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получать в необходимых объемах  услуги по холодному водоснабжению;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получать от Гарантирующей организации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требовать от представителя Гарантирующей организации предъявления документов, подтверждающих его личность и наличие у него полномочий на доступ в домовладение Абонента.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г) требовать от Гарантирующей организации совершения действий по вводу в эксплуатацию установленного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ипу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, соответствующего требованиям законодательства РФ об обеспечении единства измерений не позднее месяца, следующего за днем его установки, а также требовать осуществления расчетов размера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платы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за холодное водоснабжение исходя из показаний введенного в эксплуатацию прибора учета начиная со следующего дня месяца, следующего за днем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д)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4.3. Абонент не вправе: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Гарантирующей организацией исходя из технических характеристик инженерных систем и доведенные до сведения потребителей;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несанкционированно подключать оборудование потребителя к инженерным системам или к централизованным сетям инженерно-технического обеспечения напрямую или в обход приборов учета, вносить изменения в инженерные системы.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 Приостановление или ограничение предоставления  услуг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5.1. Гарантирующая организация ограничивает или приостанавливает предоставление холодного водоснабжения без предварительного уведомления потребителя в случае: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возникновения или угрозы возникновения аварийной ситуации в централизованных сетях,  стихийных бедствий и (или) чрезвычайных ситуаций, выявления факта несанкционированного подключения оборудования Абонента к инженерным системам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в.т.ч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централизованным сетям, использования Абонентом бытовых машин (приборов, оборудования), мощность подключения которых превышает максимально допустимые нагрузки, рассчитанные Гарантирующей организацией,  получения Гарантирующей организацией предписания органа, уполномоченного осуществлять государственный контроль и надзор за соответствием инженерных систем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 оборудования установленным требованиям, о необходимости введения ограничения или приостановления предоставления услуги, в том числе предписания органа исполнительной власти субъекта РФ, уполномоченного на осуществление государственного контроля за соответствием качества, объема и порядка предоставления  услуг установленным требованиям, о неудовлетворительном состоянии инженерных систем (за техническое состояние которых отвечает собственник жилого дома) или оборудования, угрожающем аварией или создающем угрозу жизни и безопасности граждан.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5.2. Гарантирующая организация ограничивает или приостанавливает предоставление услуги, предварительно уведомив об этом потребителя, в случае: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неполной оплаты потребителем услуги - через 30 дней после письменного предупреждения (уведомления) потребителя в порядке, указанном в настоящем разделе;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инженерных систем, относящихся к общему имуществу собственников домовладений, - через 10 рабочих дней после письменного предупреждения (уведомления) потребителя.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5.3. В случае указанном в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п.п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«а» п. 5.2 предоставление  услуг возобновляется в течение 7 календарных дней со дня устранения причин,  в том числе после полного погашения задолженности и оплате расходов исполнителя по отключению и подключению Абонента, если Гарантирующая организация не приняла решения возобновить предоставление услуг с более раннего момента.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6. Ответственность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6.1. Гарантирующая организация несет  ответственность установленную законодательством Российской Федерации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6.2. Абонент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за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а) невнесение или несвоевременное внесение платы за услуги в размере, установленном </w:t>
      </w:r>
      <w:hyperlink r:id="rId19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>частью 14 статьи 155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ЖК РФ;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вред, причиненный жизни, здоровью и имуществу исполнителя или иных потребителей вследствие ненадлежащей эксплуатации оборудования или инженерных систем в порядке главы 59 ГК РФ.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Стороны договорились, что местом рассмотрения в суде данных споров является место регистрации Гарантирующей организации.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 Порядок изменения и прекращения Договора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7.1. Изменение условий настоящего Договора осуществляется в порядке, предусмотренном жилищным и гражданским законодательством.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7.3. Договор считается исполненным после выполнения Сторонами взаимных обязательств и урегулирования всех расчетов между Абонентом и Гарантирующей организацией. Расторжение Договора не является основанием для Абонента в прекращении обязательств по оплате произведенных Гарантирующей организацией  затрат (услуг и работ) во время действия настоящего Договора.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 Срок действия Договора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8.1. Абонент в течение 30 дней с момента поступления ему предложения о заключении договора обязан заключить указанный договор с гарантирующей организацией либо представить гарантирующей организации письменный отказ от заключения такого договора. В случае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если по истечении этого срока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абонент не подписал указанный договор или не представил письменный отказ от заключения договора, договор считается заключенным с даты получения договора Абонентом.</w:t>
      </w:r>
    </w:p>
    <w:p w:rsidR="00975845" w:rsidRPr="00975845" w:rsidRDefault="00975845" w:rsidP="00975845">
      <w:pPr>
        <w:tabs>
          <w:tab w:val="left" w:pos="-720"/>
        </w:tabs>
        <w:suppressAutoHyphens/>
        <w:autoSpaceDN w:val="0"/>
        <w:spacing w:after="0" w:line="240" w:lineRule="auto"/>
        <w:ind w:right="-363" w:firstLine="567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8.2. </w:t>
      </w:r>
      <w:r w:rsidRPr="00975845">
        <w:rPr>
          <w:rFonts w:ascii="Times New Roman" w:eastAsia="Lucida Sans Unicode" w:hAnsi="Times New Roman" w:cs="Times New Roman"/>
          <w:kern w:val="3"/>
          <w:sz w:val="18"/>
          <w:szCs w:val="18"/>
        </w:rPr>
        <w:t>Настоящий Договор вступает в силу с ___.___2014г.  и действует до  31.12.2014 г.  Договор считается продленным на каждый последующий календарный год, если за месяц до окончания</w:t>
      </w:r>
      <w:r w:rsidRPr="00975845">
        <w:rPr>
          <w:rFonts w:ascii="Times New Roman" w:eastAsia="Lucida Sans Unicode" w:hAnsi="Times New Roman" w:cs="Times New Roman"/>
          <w:kern w:val="3"/>
        </w:rPr>
        <w:t xml:space="preserve">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срока не последует заявления от одной из Сторон об отказе от настоящего Договора или о его пересмотре в порядке,  перечисленных в </w:t>
      </w:r>
      <w:hyperlink r:id="rId20" w:anchor="Par331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 xml:space="preserve">разделе 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 настоящего Договора.</w:t>
      </w:r>
    </w:p>
    <w:p w:rsidR="00975845" w:rsidRPr="00975845" w:rsidRDefault="00975845" w:rsidP="00975845">
      <w:pPr>
        <w:tabs>
          <w:tab w:val="left" w:pos="-720"/>
        </w:tabs>
        <w:suppressAutoHyphens/>
        <w:autoSpaceDN w:val="0"/>
        <w:spacing w:after="0" w:line="240" w:lineRule="auto"/>
        <w:ind w:right="-363" w:firstLine="567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8.3.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9. Реквизиты Сторон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.1   Ресурсоснабжающая организация: 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МУП «Водоканал», 403346, г. Михайловка Волгоградской обл., ул. Карельская, 2-в, Тел/факс (84463) 4-09-31, т. 4-25-92, </w:t>
      </w:r>
      <w:r w:rsidRPr="00975845">
        <w:rPr>
          <w:rFonts w:ascii="Times New Roman" w:eastAsia="Calibri" w:hAnsi="Times New Roman" w:cs="Times New Roman"/>
          <w:b/>
          <w:bCs/>
          <w:kern w:val="3"/>
          <w:sz w:val="20"/>
          <w:szCs w:val="20"/>
        </w:rPr>
        <w:t>4-06-14 -абонентский отдел;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  <w:lang w:val="en-US"/>
        </w:rPr>
        <w:t>e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-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  <w:lang w:val="en-US"/>
        </w:rPr>
        <w:t>mail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:</w:t>
      </w:r>
      <w:proofErr w:type="gramEnd"/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MVKH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_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Vodokanal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@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mail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.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ru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    р/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. </w:t>
      </w:r>
      <w:r w:rsidRPr="00975845">
        <w:rPr>
          <w:rFonts w:ascii="Times New Roman" w:eastAsia="Calibri" w:hAnsi="Times New Roman" w:cs="Times New Roman"/>
          <w:kern w:val="3"/>
          <w:sz w:val="20"/>
          <w:szCs w:val="28"/>
        </w:rPr>
        <w:t>40702810101000011551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в Южном филиале ПАО «Промсвязьбанк» 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г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.В</w:t>
      </w:r>
      <w:proofErr w:type="gram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олгоград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к/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kern w:val="3"/>
          <w:sz w:val="21"/>
          <w:szCs w:val="21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kern w:val="3"/>
          <w:sz w:val="21"/>
          <w:szCs w:val="28"/>
        </w:rPr>
        <w:t xml:space="preserve"> 30101810100000000715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БИК 041806715,  ИНН 3437000840.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.2.Абонент:___________________________________________________________________________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Дата и место рождения_____________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те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лефон________________________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Место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работы________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Адрес прописки _______________________________________________________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__________</w:t>
      </w:r>
    </w:p>
    <w:tbl>
      <w:tblPr>
        <w:tblW w:w="1039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5182"/>
      </w:tblGrid>
      <w:tr w:rsidR="00975845" w:rsidRPr="00975845" w:rsidTr="00975845">
        <w:trPr>
          <w:trHeight w:val="44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Директор МУП «Водоканал»      </w:t>
            </w: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А.Г.Зинченко</w:t>
            </w:r>
            <w:proofErr w:type="spellEnd"/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: ____________________________________________</w:t>
            </w: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Абонент: _____________________________________</w:t>
            </w:r>
          </w:p>
          <w:p w:rsidR="00975845" w:rsidRPr="00975845" w:rsidRDefault="00975845" w:rsidP="00975845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 xml:space="preserve">                             </w:t>
            </w:r>
          </w:p>
        </w:tc>
      </w:tr>
    </w:tbl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rPr>
          <w:rFonts w:ascii="Calibri" w:eastAsia="Lucida Sans Unicode" w:hAnsi="Calibri" w:cs="Calibri"/>
          <w:kern w:val="3"/>
        </w:rPr>
      </w:pPr>
    </w:p>
    <w:p w:rsidR="00975845" w:rsidRDefault="00975845"/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Утвержден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постановлением Правительства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Российской Федерации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от 29 июля 2013 г. N 645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75860">
        <w:rPr>
          <w:rFonts w:ascii="Arial" w:eastAsia="Calibri" w:hAnsi="Arial" w:cs="Arial"/>
          <w:b/>
          <w:bCs/>
          <w:sz w:val="20"/>
          <w:szCs w:val="20"/>
        </w:rPr>
        <w:t>ТИПОВОЙ ДОГОВОР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75860">
        <w:rPr>
          <w:rFonts w:ascii="Arial" w:eastAsia="Calibri" w:hAnsi="Arial" w:cs="Arial"/>
          <w:b/>
          <w:bCs/>
          <w:sz w:val="20"/>
          <w:szCs w:val="20"/>
        </w:rPr>
        <w:t>о подключении (технологическом присоединении)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75860">
        <w:rPr>
          <w:rFonts w:ascii="Arial" w:eastAsia="Calibri" w:hAnsi="Arial" w:cs="Arial"/>
          <w:b/>
          <w:bCs/>
          <w:sz w:val="20"/>
          <w:szCs w:val="20"/>
        </w:rPr>
        <w:t>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                         "__" 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(место заключения договора)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в    дальнейшем    организацией   водопроводно-канализационного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(должность, фамилия, имя,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(наименование заказчика)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(наименование должности,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дальнейшем  сторонами,  заключили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договор о нижеследующем: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I. Предмет договора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1.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</w:t>
      </w:r>
      <w:r w:rsidRPr="00775860">
        <w:rPr>
          <w:rFonts w:ascii="Arial" w:eastAsia="Calibri" w:hAnsi="Arial" w:cs="Arial"/>
          <w:sz w:val="20"/>
          <w:szCs w:val="20"/>
        </w:rPr>
        <w:lastRenderedPageBreak/>
        <w:t xml:space="preserve">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 </w:t>
      </w:r>
      <w:hyperlink r:id="rId21" w:anchor="Par670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1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II. Срок подключения объекта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2. Срок подключения объекта - "__" 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III. Характеристики подключаемого объекта и мероприятия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по его подключению (технологическому присоединению)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3. Объект - 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предусматривается водоотведение, объект системы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водоотведения - указать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принадлежащий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 на основании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(собственность, аренда,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пользование и т.п. - указать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нужное)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(указать наименование и реквизиты правоустанавливающего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(целевое назначение объекта)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4. Земельный  участок  -  земельный  участок,  на  котором  планируется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подключаемого объекта, площадью _______________________________ кв. метров,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расположенный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по адресу: 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принадлежащий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(собственность, аренда, пользование и т.п.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- указать нужное)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на основании 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(указать наименование и реквизиты правоустанавливающего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(указать разрешенное использование земельного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участка)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2" w:name="Par561"/>
      <w:bookmarkEnd w:id="2"/>
      <w:r w:rsidRPr="00775860">
        <w:rPr>
          <w:rFonts w:ascii="Arial" w:eastAsia="Calibri" w:hAnsi="Arial" w:cs="Arial"/>
          <w:sz w:val="20"/>
          <w:szCs w:val="20"/>
        </w:rPr>
        <w:t>5.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6.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(технологическому присоединению) к централизованной системе водоотведения, составляется по форме согласно </w:t>
      </w:r>
      <w:hyperlink r:id="rId22" w:anchor="Par716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2</w:t>
        </w:r>
      </w:hyperlink>
      <w:r w:rsidRPr="00775860">
        <w:rPr>
          <w:rFonts w:ascii="Arial" w:eastAsia="Calibri" w:hAnsi="Arial" w:cs="Arial"/>
          <w:sz w:val="20"/>
          <w:szCs w:val="20"/>
        </w:rPr>
        <w:t>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7.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IV. Права и обязанности сторон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8. Организация водопроводно-канализационного хозяйства обязана: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lastRenderedPageBreak/>
        <w:t xml:space="preserve">б) проверить выполнение заявителем технических условий, установить пломбы на приборах (узлах) учета сточных вод в течение _____ рабочих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получения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от заявителя уведомления о готовности внутриплощадочных и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r:id="rId23" w:anchor="Par756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3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(далее - акт о готовности);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9. Организация водопроводно-канализационного хозяйства имеет право: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75860">
        <w:rPr>
          <w:rFonts w:ascii="Arial" w:eastAsia="Calibri" w:hAnsi="Arial" w:cs="Arial"/>
          <w:sz w:val="20"/>
          <w:szCs w:val="20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опломбирование установленных приборов (узлов) учета сточных вод.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10. Заказчик обязан: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выполнить технические условия;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б)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_____________ 20__ г. и подписать акт о готовности;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r:id="rId24" w:anchor="Par561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пункте 5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договора, в течение 5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внесения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д) обеспечить доступ организации водопроводно-канализационного хозяйства для проверки выполнения технических условий и установления пломб на приборах (узлах) учета сточных вод;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11. Заказчик имеет право: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12. Заказчик и организация водопроводно-канализационного хозяйства имеют иные права и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несут иные обязанности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V.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Размер платы за подключение (технологическое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присоединение) 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и порядок расчетов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3" w:name="Par592"/>
      <w:bookmarkEnd w:id="3"/>
      <w:r w:rsidRPr="00775860">
        <w:rPr>
          <w:rFonts w:ascii="Arial" w:eastAsia="Calibri" w:hAnsi="Arial" w:cs="Arial"/>
          <w:sz w:val="20"/>
          <w:szCs w:val="20"/>
        </w:rPr>
        <w:t>13. Плата за подключение (технологическое присоединение) составляет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 xml:space="preserve"> __________________ (______) 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рублей _____ копеек, в том числе НДС (18 процентов) в размере________ рублей, согласно </w:t>
      </w:r>
      <w:hyperlink r:id="rId25" w:anchor="Par805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4</w:t>
        </w:r>
      </w:hyperlink>
      <w:r w:rsidRPr="00775860">
        <w:rPr>
          <w:rFonts w:ascii="Arial" w:eastAsia="Calibri" w:hAnsi="Arial" w:cs="Arial"/>
          <w:sz w:val="20"/>
          <w:szCs w:val="20"/>
        </w:rPr>
        <w:t>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4" w:name="Par593"/>
      <w:bookmarkEnd w:id="4"/>
      <w:r w:rsidRPr="00775860">
        <w:rPr>
          <w:rFonts w:ascii="Arial" w:eastAsia="Calibri" w:hAnsi="Arial" w:cs="Arial"/>
          <w:sz w:val="20"/>
          <w:szCs w:val="20"/>
        </w:rPr>
        <w:t xml:space="preserve">14. Заказчик обязан внести плату, указанную в </w:t>
      </w:r>
      <w:hyperlink r:id="rId26" w:anchor="Par592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пункте 13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___________ рублей (15 процентов платы за подключение (технологическое присоединение) вносится в течение 15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lastRenderedPageBreak/>
        <w:t xml:space="preserve">___________ рублей (50 процентов платы за подключение (технологическое присоединение) вносится в течение 90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договора, но не позднее даты фактического подключения;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75860">
        <w:rPr>
          <w:rFonts w:ascii="Arial" w:eastAsia="Calibri" w:hAnsi="Arial" w:cs="Arial"/>
          <w:sz w:val="20"/>
          <w:szCs w:val="20"/>
        </w:rPr>
        <w:t xml:space="preserve">___________ рублей (35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r:id="rId27" w:anchor="Par864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5</w:t>
        </w:r>
      </w:hyperlink>
      <w:r w:rsidRPr="00775860">
        <w:rPr>
          <w:rFonts w:ascii="Arial" w:eastAsia="Calibri" w:hAnsi="Arial" w:cs="Arial"/>
          <w:sz w:val="20"/>
          <w:szCs w:val="20"/>
        </w:rPr>
        <w:t>, но не позднее выполнения технических условий.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75860">
        <w:rPr>
          <w:rFonts w:ascii="Arial" w:eastAsia="Calibri" w:hAnsi="Arial" w:cs="Arial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15.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дств в с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оответствии с </w:t>
      </w:r>
      <w:hyperlink r:id="rId28" w:anchor="Par592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пунктами 13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и </w:t>
      </w:r>
      <w:hyperlink r:id="rId29" w:anchor="Par593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14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16.   Плата   за   работы   по   присоединению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внутриплощадочных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или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внутридомовых   сетей   объекта   в   точке  подключения  (технологического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присоединения)   к   централизованной   системе  водоотведения  организации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водопроводно-канализационного  хозяйства  в  состав  платы  за  подключение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(технологическое присоединение)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включена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(да, нет - указать нужное).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r:id="rId30" w:anchor="Par561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пункте 5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31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VI. Порядок исполнения договора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18.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r:id="rId32" w:anchor="Par592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пунктами 13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и </w:t>
      </w:r>
      <w:hyperlink r:id="rId33" w:anchor="Par593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14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настоящего договора.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19. Объект считается подключенным к централизованной системе водоотведения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 </w:t>
      </w:r>
      <w:hyperlink r:id="rId34" w:anchor="Par926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приложению N 6</w:t>
        </w:r>
      </w:hyperlink>
      <w:r w:rsidRPr="00775860">
        <w:rPr>
          <w:rFonts w:ascii="Arial" w:eastAsia="Calibri" w:hAnsi="Arial" w:cs="Arial"/>
          <w:sz w:val="20"/>
          <w:szCs w:val="20"/>
        </w:rPr>
        <w:t>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21. 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получение заказчиком разрешения на ввод объекта в эксплуатацию;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б) подписание сторонами акта о подключении (технологическом присоединении) объекта;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VII. Ответственность сторон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23.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</w:t>
      </w:r>
      <w:r w:rsidRPr="00775860">
        <w:rPr>
          <w:rFonts w:ascii="Arial" w:eastAsia="Calibri" w:hAnsi="Arial" w:cs="Arial"/>
          <w:sz w:val="20"/>
          <w:szCs w:val="20"/>
        </w:rPr>
        <w:lastRenderedPageBreak/>
        <w:t>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VIII. Порядок урегулирования споров и разногласий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сведения о заявителе (наименование, местонахождение, адрес);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б) содержание спора, разногласий;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г) другие сведения по усмотрению стороны.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27. Сторона, получившая претензию, в течение 5 рабочих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ее поступления обязана ее рассмотреть и дать ответ.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28. Стороны составляют акт об урегулировании спора (разногласий).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29. В случае </w:t>
      </w:r>
      <w:proofErr w:type="spellStart"/>
      <w:r w:rsidRPr="00775860">
        <w:rPr>
          <w:rFonts w:ascii="Arial" w:eastAsia="Calibri" w:hAnsi="Arial" w:cs="Arial"/>
          <w:sz w:val="20"/>
          <w:szCs w:val="20"/>
        </w:rPr>
        <w:t>недостижения</w:t>
      </w:r>
      <w:proofErr w:type="spellEnd"/>
      <w:r w:rsidRPr="00775860">
        <w:rPr>
          <w:rFonts w:ascii="Arial" w:eastAsia="Calibri" w:hAnsi="Arial" w:cs="Arial"/>
          <w:sz w:val="20"/>
          <w:szCs w:val="20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IX. Срок действия договора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30.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31. По соглашению сторон обязательства по настоящему договору могут быть исполнены досрочно.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получения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33. Настоящий договор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может быть досрочно расторгнут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во внесудебном порядке: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а) по письменному соглашению сторон;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получения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X. Прочие условия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35.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</w:t>
      </w:r>
      <w:r w:rsidRPr="00775860">
        <w:rPr>
          <w:rFonts w:ascii="Arial" w:eastAsia="Calibri" w:hAnsi="Arial" w:cs="Arial"/>
          <w:sz w:val="20"/>
          <w:szCs w:val="20"/>
        </w:rPr>
        <w:lastRenderedPageBreak/>
        <w:t xml:space="preserve">дней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с даты наступления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36.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35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законом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"О водоснабжении и водоотведении", </w:t>
      </w:r>
      <w:hyperlink r:id="rId36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37. Настоящий договор составлен в 2 экземплярах, имеющих равную юридическую силу.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38. </w:t>
      </w:r>
      <w:hyperlink r:id="rId37" w:anchor="Par670" w:history="1">
        <w:r w:rsidRPr="00775860">
          <w:rPr>
            <w:rFonts w:ascii="Arial" w:eastAsia="Calibri" w:hAnsi="Arial" w:cs="Arial"/>
            <w:color w:val="0000FF"/>
            <w:sz w:val="20"/>
            <w:szCs w:val="20"/>
          </w:rPr>
          <w:t>Приложения</w:t>
        </w:r>
      </w:hyperlink>
      <w:r w:rsidRPr="00775860">
        <w:rPr>
          <w:rFonts w:ascii="Arial" w:eastAsia="Calibri" w:hAnsi="Arial" w:cs="Arial"/>
          <w:sz w:val="20"/>
          <w:szCs w:val="20"/>
        </w:rPr>
        <w:t xml:space="preserve"> к настоящему договору являются его неотъемлемой частью.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1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5" w:name="Par670"/>
      <w:bookmarkEnd w:id="5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ТЕХНИЧЕСКИЕ УСЛОВИЯ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на подключение (технологическое присоединение)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N ________________                               от "__" 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Объект капитального строительства 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Срок действия настоящих условий 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Точка  подключения  (технологического присоединения) к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централизованной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системе водоотведения 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(адрес, номер колодца или камеры, координаты)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  том  числе к устройствам и сооружениям для подключения (технологического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присоединения),   а   также   к  выполняемым  заказчиком  мероприятиям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для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осуществления подключения (технологического присоединения) 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Отметки   лотков   в   месте   (местах)  подключения  (технологического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присоединения) к централизованной системе водоотведения 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Нормативы  водоотведения, требования к составу и свойствам сточных вод,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режим отведения сточных вод 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Требования  к  устройствам,  предназначенным  для  отбора  проб и учета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объема сточных вод 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Требования по сокращению сброса сточных вод, загрязняющих веществ, иных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веществ  и  микроорганизмов,  которые  должны  быть учтены в плане снижения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сбросов __________________________________________________________________.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2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6" w:name="Par716"/>
      <w:bookmarkEnd w:id="6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ПЕРЕЧЕНЬ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мероприятий по подключению (технологическому присоединению)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2928"/>
      </w:tblGrid>
      <w:tr w:rsidR="00775860" w:rsidRPr="00775860" w:rsidTr="00775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 w:rsidRPr="0077586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77586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>Состав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>Срок выполнения</w:t>
            </w:r>
          </w:p>
        </w:tc>
      </w:tr>
      <w:tr w:rsidR="00775860" w:rsidRPr="00775860" w:rsidTr="00775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5860" w:rsidRPr="00775860" w:rsidTr="0077586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775860" w:rsidRPr="00775860" w:rsidTr="00775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5860" w:rsidRPr="00775860" w:rsidTr="0077586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775860">
              <w:rPr>
                <w:rFonts w:ascii="Arial" w:eastAsia="Calibri" w:hAnsi="Arial" w:cs="Arial"/>
                <w:sz w:val="20"/>
                <w:szCs w:val="20"/>
              </w:rPr>
              <w:t>II. Мероприятия заказчика</w:t>
            </w:r>
          </w:p>
        </w:tc>
      </w:tr>
      <w:tr w:rsidR="00775860" w:rsidRPr="00775860" w:rsidTr="00775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860" w:rsidRPr="00775860" w:rsidRDefault="00775860" w:rsidP="0077586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3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7" w:name="Par756"/>
      <w:bookmarkEnd w:id="7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о готовности внутриплощадочных и (или) внутридомовых сетей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и оборудования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(должность, фамилия, имя,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(должность, фамилия, имя,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 нужное,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                       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 в дальнейшем  сторонами,  составили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акт   о   том,   что   мероприятия  по  подготовке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внутридомовых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и  (или)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внутриплощадочных сетей и оборудования объекта 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водоотведение, объект централизованной системы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- указать нужное)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к   подключению  (технологическому    присоединению)   к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централизованной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системе  водоотведения  проведены  в  полном  объеме  в  порядке  и  сроки,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предусмотренные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договором  о подключении (технологическом присоединении) 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централизованной системе водоотведения от "__" _________ 20__ г. N 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4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8" w:name="Par805"/>
      <w:bookmarkEnd w:id="8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РАЗМЕР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платы за подключение (технологическое присоединение)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1 вариант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присоединения) объектов организации водопроводно-канализационного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необходимо     провести    мероприятия    по    созданию    (реконструкции)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централизованной системы водоотведения, не связанные с увеличением мощности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существующих  объектов  и  сетей,  плата  за  подключение  (технологическое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присоединение)  по  договору  от  "__"  _________ 20__ г.  N ___ составляет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 (____________________)  рублей,  включая НДС (18%) в   размере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_________________ рублей, и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определена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путем произведения: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действующего   тарифа  на  подключение  в  размере  _________  руб./м3,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установленного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номер и дата документа, подтверждающего его установление)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подключаемой нагрузки в точке (точках) подключения в размере: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расстояния  от  точки  (точек) подключения до точки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сети водоотведения: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точка 3 ______________________________________________________________.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2 вариант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присоединения)  объекта организации водопроводно-канализационного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необходимо  провести  наряду  с  мероприятиями  по созданию (реконструкции)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централизованной   системы   водоотведения   мероприятия,  направленные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lastRenderedPageBreak/>
        <w:t>увеличение  мощности  существующих  сетей  и объектов, плата за подключение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(технологическое  присоединение)  по  договору  от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N ___  составляет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 xml:space="preserve">  _____________  (_______________________) 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рублей, включая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НДС (18%) в размере ________________________ рублей, и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установлена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решением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 индивидуально.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(наименование органа регулирования тарифов, установившего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размер платы для заказчика, дата и номер решения)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5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9" w:name="Par864"/>
      <w:bookmarkEnd w:id="9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о подключении (технологическом присоединении)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(должность, фамилия, имя,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в дальнейшем заказчик, в лице 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(должность, фамилия, имя,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 нужное,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акт   о   том,   что  организация  водопроводно-канализационного 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выполнила  мероприятия, предусмотренные правилами холодного водоснабжения 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водоотведения,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утверждаемыми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Правительством Российской Федерации, договором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  подключении  (технологическом  присоединении) к централизованной системе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водоотведения  от  "__"  _________  20__  г.  N  ___, а именно: осуществила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фактическое подключение объекта 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водоотведение, объект централизованной системы водоотведения -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указать нужное)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заказчика   к    централизованной    системе    водоотведения   организации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водопроводно-канализационного хозяйства.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Величина подключенной нагрузки объекта водоотведения составляет: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lastRenderedPageBreak/>
        <w:t xml:space="preserve">    в точке 2 ____________ м3/сут (____ м3/час);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Точка (точки) подключения объекта: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1. 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2. ________________________________.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Приложение N 6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типовому договору о подключении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 xml:space="preserve">(технологическом </w:t>
      </w:r>
      <w:proofErr w:type="gramStart"/>
      <w:r w:rsidRPr="00775860">
        <w:rPr>
          <w:rFonts w:ascii="Arial" w:eastAsia="Calibri" w:hAnsi="Arial" w:cs="Arial"/>
          <w:sz w:val="20"/>
          <w:szCs w:val="20"/>
        </w:rPr>
        <w:t>присоединении</w:t>
      </w:r>
      <w:proofErr w:type="gramEnd"/>
      <w:r w:rsidRPr="00775860">
        <w:rPr>
          <w:rFonts w:ascii="Arial" w:eastAsia="Calibri" w:hAnsi="Arial" w:cs="Arial"/>
          <w:sz w:val="20"/>
          <w:szCs w:val="20"/>
        </w:rPr>
        <w:t>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к централизованной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75860">
        <w:rPr>
          <w:rFonts w:ascii="Arial" w:eastAsia="Calibri" w:hAnsi="Arial" w:cs="Arial"/>
          <w:sz w:val="20"/>
          <w:szCs w:val="20"/>
        </w:rPr>
        <w:t>системе водоотведения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10" w:name="Par926"/>
      <w:bookmarkEnd w:id="10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о разграничении балансовой принадлежности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в   дальнейшем   организацией    водопроводно-канализационного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(должность, фамилия, имя,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(должность, фамилия, имя,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отчество)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>, реквизиты документа)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акт   о   том,   что   границей  раздела  балансовой  принадлежности  сетей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водоотведения    централизованной    системы    водоотведения   организации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водопроводно-канализационного хозяйства и заказчика является: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775860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775860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75860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Default="00975845"/>
    <w:sectPr w:rsidR="0097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CD3767"/>
    <w:multiLevelType w:val="multilevel"/>
    <w:tmpl w:val="6890D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decimal"/>
      <w:lvlText w:val="%9."/>
      <w:lvlJc w:val="left"/>
      <w:pPr>
        <w:ind w:left="3600" w:hanging="360"/>
      </w:pPr>
    </w:lvl>
  </w:abstractNum>
  <w:abstractNum w:abstractNumId="3">
    <w:nsid w:val="5EE53967"/>
    <w:multiLevelType w:val="multilevel"/>
    <w:tmpl w:val="E85818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7DB43CEE"/>
    <w:multiLevelType w:val="multilevel"/>
    <w:tmpl w:val="85A6D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C"/>
    <w:rsid w:val="0000733C"/>
    <w:rsid w:val="00605231"/>
    <w:rsid w:val="00682F4A"/>
    <w:rsid w:val="00775860"/>
    <w:rsid w:val="007D1CF9"/>
    <w:rsid w:val="008C7D8C"/>
    <w:rsid w:val="00975845"/>
    <w:rsid w:val="00A34148"/>
    <w:rsid w:val="00C05CBE"/>
    <w:rsid w:val="00DB4ADE"/>
    <w:rsid w:val="00F6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KH-Vodokanal@mail.ru" TargetMode="External"/><Relationship Id="rId13" Type="http://schemas.openxmlformats.org/officeDocument/2006/relationships/hyperlink" Target="consultantplus://offline/ref=CD68FD61E2EA2EB858DC24597D5AAB9124F8FD42E65A24CFC41081FDF44920718775C48C3A1BD33Fb1e1M" TargetMode="External"/><Relationship Id="rId18" Type="http://schemas.openxmlformats.org/officeDocument/2006/relationships/hyperlink" Target="consultantplus://offline/ref=CD68FD61E2EA2EB858DC24597D5AAB9124F8FD42E65A24CFC41081FDF44920718775C48C3A1BD53Db1e5M" TargetMode="External"/><Relationship Id="rId26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4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7" Type="http://schemas.openxmlformats.org/officeDocument/2006/relationships/hyperlink" Target="consultantplus://offline/ref=91AE2F6BBE878BA885D9384A9C19A46773B32450E64AAF925C87F956FDD37718173F86550DA40877OD7DH" TargetMode="External"/><Relationship Id="rId12" Type="http://schemas.openxmlformats.org/officeDocument/2006/relationships/hyperlink" Target="consultantplus://offline/ref=CD68FD61E2EA2EB858DC24597D5AAB9124F8FD42E65A24CFC41081FDF44920718775C48C3A1BD53Db1e5M" TargetMode="External"/><Relationship Id="rId17" Type="http://schemas.openxmlformats.org/officeDocument/2006/relationships/hyperlink" Target="http://mupmvkh.ru/upload/iblock/f67/&#1076;&#1086;&#1075;&#1086;&#1074;&#1086;&#1088;%20&#1095;&#1072;&#1089;&#1090;&#1085;&#1086;&#1077;%20&#1076;&#1086;&#1084;&#1086;&#1074;&#1083;&#1072;&#1076;&#1077;&#1085;&#1080;&#1077;%20&#1075;.%20&#1052;&#1080;&#1093;&#1072;&#1081;&#1083;&#1086;&#1074;&#1082;&#1072;.doc.doc" TargetMode="External"/><Relationship Id="rId25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3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68FD61E2EA2EB858DC24597D5AAB9124F8FC4EE25D24CFC41081FDF44920718775C48C3A1BDC3Cb1e0M" TargetMode="External"/><Relationship Id="rId20" Type="http://schemas.openxmlformats.org/officeDocument/2006/relationships/hyperlink" Target="http://mupmvkh.ru/upload/iblock/e3f/&#1044;&#1086;&#1075;&#1086;&#1074;&#1086;&#1088;%20&#1085;&#1072;%20&#1090;&#1077;&#1093;&#1085;&#1080;&#1095;&#1077;&#1089;&#1082;&#1086;&#1077;%20&#1074;&#1086;&#1076;&#1086;&#1089;&#1085;&#1072;&#1073;&#1078;&#1077;&#1085;&#1080;&#1077;%20&#1089;&#1077;&#1083;&#1100;&#1089;&#1082;&#1080;&#1093;%20&#1090;&#1077;&#1088;&#1088;&#1080;&#1090;&#1086;&#1088;&#1080;&#1081;.doc.doc" TargetMode="External"/><Relationship Id="rId29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hvdk.ru/" TargetMode="External"/><Relationship Id="rId24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2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7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68FD61E2EA2EB858DC24597D5AAB9124F8FD42E65A24CFC41081FDF44920718775C48C3A1BD237b1e7M" TargetMode="External"/><Relationship Id="rId23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28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6" Type="http://schemas.openxmlformats.org/officeDocument/2006/relationships/hyperlink" Target="consultantplus://offline/ref=CBB30D4950B34B0219A6A073EE18F7A4AEF7866862F4401D5CA4FB913CF48A114E037F90EA7A23CEn7y3K" TargetMode="External"/><Relationship Id="rId10" Type="http://schemas.openxmlformats.org/officeDocument/2006/relationships/hyperlink" Target="http://mihvdk.ru/" TargetMode="External"/><Relationship Id="rId19" Type="http://schemas.openxmlformats.org/officeDocument/2006/relationships/hyperlink" Target="consultantplus://offline/ref=CD68FD61E2EA2EB858DC24597D5AAB9124F8FC4EE25D24CFC41081FDF44920718775C48C3A1BDC3Cb1e0M" TargetMode="External"/><Relationship Id="rId31" Type="http://schemas.openxmlformats.org/officeDocument/2006/relationships/hyperlink" Target="consultantplus://offline/ref=CBB30D4950B34B0219A6A073EE18F7A4AEF7866862F4401D5CA4FB913CF48A114E037F90EA7A23CEn7y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od@reg.avtlg.ru" TargetMode="External"/><Relationship Id="rId14" Type="http://schemas.openxmlformats.org/officeDocument/2006/relationships/hyperlink" Target="consultantplus://offline/ref=CD68FD61E2EA2EB858DC24597D5AAB9124F8FD42E65A24CFC41081FDF44920718775C48C3A1BD73Bb1e0M" TargetMode="External"/><Relationship Id="rId22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27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0" Type="http://schemas.openxmlformats.org/officeDocument/2006/relationships/hyperlink" Target="http://mupmvkh.ru/upload/iblock/a04/&#1044;&#1086;&#1075;&#1086;&#1074;&#1086;&#1088;%20&#1086;%20&#1087;&#1086;&#1076;&#1082;&#1083;&#1102;&#1095;&#1077;&#1085;&#1080;&#1080;%20&#1074;&#1086;&#1076;&#1086;&#1086;&#1090;&#1074;&#1077;&#1076;&#1077;&#1085;&#1080;&#1103;.docx.docx" TargetMode="External"/><Relationship Id="rId35" Type="http://schemas.openxmlformats.org/officeDocument/2006/relationships/hyperlink" Target="consultantplus://offline/ref=CBB30D4950B34B0219A6A073EE18F7A4AEF7866A66F4401D5CA4FB913CnFy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B8DC-C510-4250-804C-390793E3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14157</Words>
  <Characters>80701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2018-02-20T07:26:00Z</dcterms:created>
  <dcterms:modified xsi:type="dcterms:W3CDTF">2018-03-02T12:56:00Z</dcterms:modified>
</cp:coreProperties>
</file>