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E7" w:rsidRPr="000242E0" w:rsidRDefault="004477E7" w:rsidP="004477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3.5. Информация об </w:t>
      </w:r>
      <w:proofErr w:type="gramStart"/>
      <w:r w:rsidRPr="000242E0">
        <w:rPr>
          <w:rFonts w:ascii="Times New Roman" w:hAnsi="Times New Roman" w:cs="Times New Roman"/>
        </w:rPr>
        <w:t>основных</w:t>
      </w:r>
      <w:proofErr w:type="gramEnd"/>
    </w:p>
    <w:p w:rsidR="004477E7" w:rsidRPr="000242E0" w:rsidRDefault="004477E7" w:rsidP="00447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242E0">
        <w:rPr>
          <w:rFonts w:ascii="Times New Roman" w:hAnsi="Times New Roman" w:cs="Times New Roman"/>
        </w:rPr>
        <w:t>показателях</w:t>
      </w:r>
      <w:proofErr w:type="gramEnd"/>
      <w:r w:rsidRPr="000242E0">
        <w:rPr>
          <w:rFonts w:ascii="Times New Roman" w:hAnsi="Times New Roman" w:cs="Times New Roman"/>
        </w:rPr>
        <w:t xml:space="preserve"> финансово-хозяйственной деятельности</w:t>
      </w:r>
    </w:p>
    <w:p w:rsidR="004477E7" w:rsidRPr="000242E0" w:rsidRDefault="004477E7" w:rsidP="00447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регулируемой организации</w:t>
      </w:r>
    </w:p>
    <w:p w:rsidR="004477E7" w:rsidRPr="000242E0" w:rsidRDefault="004477E7" w:rsidP="0044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4477E7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4477E7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Выручка от регулируемой деятельности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C75879" w:rsidP="00C75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56497</w:t>
            </w:r>
          </w:p>
        </w:tc>
      </w:tr>
      <w:tr w:rsidR="004477E7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4477E7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Себестоимость производимых товаров (оказываемых услуг) по регулируемому виду деятельности (тыс. рублей), включая: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C75879" w:rsidP="00C75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62119</w:t>
            </w:r>
          </w:p>
        </w:tc>
      </w:tr>
      <w:tr w:rsidR="004477E7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4477E7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оплату услуг по приему, транспортировке и очистке сточных вод другими организациями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EF4E82" w:rsidP="00C75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77E7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4477E7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покупаемую электрическую энергию (мощность), используемую в технологическом процессе (с указанием средневзвешенной стоимости 1 кВт · ч), и объем приобретаемой электрической энергии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Default="00EF4E82" w:rsidP="00C75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16981</w:t>
            </w:r>
          </w:p>
          <w:p w:rsidR="004A4B95" w:rsidRPr="000242E0" w:rsidRDefault="004A4B95" w:rsidP="00C75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B95">
              <w:rPr>
                <w:rFonts w:ascii="Times New Roman" w:hAnsi="Times New Roman" w:cs="Times New Roman"/>
              </w:rPr>
              <w:t>(средневзвешенная стоимость  1 кВ</w:t>
            </w:r>
            <w:r>
              <w:rPr>
                <w:rFonts w:ascii="Times New Roman" w:hAnsi="Times New Roman" w:cs="Times New Roman"/>
              </w:rPr>
              <w:t>т.ч – 5,65 руб., объем – 3008,1</w:t>
            </w:r>
            <w:r w:rsidRPr="004A4B95">
              <w:rPr>
                <w:rFonts w:ascii="Times New Roman" w:hAnsi="Times New Roman" w:cs="Times New Roman"/>
              </w:rPr>
              <w:t xml:space="preserve"> тыс. кВт.ч)</w:t>
            </w:r>
          </w:p>
        </w:tc>
      </w:tr>
      <w:tr w:rsidR="004477E7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4477E7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химические реагенты, используемые в технологическом процессе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EF4E82" w:rsidP="00C75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</w:t>
            </w:r>
          </w:p>
        </w:tc>
      </w:tr>
      <w:tr w:rsidR="004477E7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4477E7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EF4E82" w:rsidP="00C75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25240</w:t>
            </w:r>
          </w:p>
        </w:tc>
      </w:tr>
      <w:tr w:rsidR="004477E7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4477E7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145C3F" w:rsidP="00C75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5832</w:t>
            </w:r>
          </w:p>
        </w:tc>
      </w:tr>
      <w:tr w:rsidR="004477E7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4477E7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амортизацию основных производственных средств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145C3F" w:rsidP="00C75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3738</w:t>
            </w:r>
          </w:p>
        </w:tc>
      </w:tr>
      <w:tr w:rsidR="004477E7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4477E7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145C3F" w:rsidP="00C75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</w:tr>
      <w:tr w:rsidR="004477E7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4477E7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общепроизводственные расходы, в том числе, отнесенные к ним расходы на текущий и капитальный ремонт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CB4EE4" w:rsidP="00C75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</w:tr>
      <w:tr w:rsidR="004477E7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4477E7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общехозяйственные расходы, в том числе, отнесенные к ним расходы на текущий и капитальный ремонт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CB4EE4" w:rsidP="00C75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3072</w:t>
            </w:r>
          </w:p>
        </w:tc>
      </w:tr>
      <w:tr w:rsidR="004477E7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4477E7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капитальный и текущий ремонт основных производственных средств (в том числе,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Default="004477E7" w:rsidP="00C75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4EE4" w:rsidRPr="000242E0" w:rsidRDefault="00CB4EE4" w:rsidP="00C75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2331</w:t>
            </w:r>
          </w:p>
        </w:tc>
      </w:tr>
      <w:tr w:rsidR="004477E7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4477E7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числе, информация об объемах товаров и услуг, их стоимости и способах </w:t>
            </w:r>
            <w:r w:rsidRPr="000242E0">
              <w:rPr>
                <w:rFonts w:ascii="Times New Roman" w:hAnsi="Times New Roman" w:cs="Times New Roman"/>
              </w:rPr>
              <w:lastRenderedPageBreak/>
              <w:t>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CB4EE4" w:rsidP="00C75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4477E7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4477E7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lastRenderedPageBreak/>
              <w:t xml:space="preserve">- прочие расходы, которые подлежат отнесению к регулируемым видам деятельности в соответствии с </w:t>
            </w:r>
            <w:hyperlink r:id="rId5" w:history="1">
              <w:r w:rsidRPr="000242E0">
                <w:rPr>
                  <w:rFonts w:ascii="Times New Roman" w:hAnsi="Times New Roman" w:cs="Times New Roman"/>
                  <w:color w:val="0000FF"/>
                </w:rPr>
                <w:t>Основами</w:t>
              </w:r>
            </w:hyperlink>
            <w:r w:rsidRPr="000242E0">
              <w:rPr>
                <w:rFonts w:ascii="Times New Roman" w:hAnsi="Times New Roman" w:cs="Times New Roman"/>
              </w:rPr>
              <w:t xml:space="preserve"> ценообразования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CB4EE4" w:rsidP="00C75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2307</w:t>
            </w:r>
          </w:p>
        </w:tc>
      </w:tr>
      <w:tr w:rsidR="004477E7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4477E7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CB4EE4" w:rsidP="00C75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-5622</w:t>
            </w:r>
          </w:p>
        </w:tc>
      </w:tr>
      <w:tr w:rsidR="004477E7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4477E7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Валовая прибыль от продажи товаров и услуг по регулируемому виду деятельности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CB4EE4" w:rsidP="00C75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-5622</w:t>
            </w:r>
          </w:p>
        </w:tc>
      </w:tr>
      <w:tr w:rsidR="004477E7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4477E7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242E0">
              <w:rPr>
                <w:rFonts w:ascii="Times New Roman" w:hAnsi="Times New Roman" w:cs="Times New Roman"/>
              </w:rPr>
              <w:t>Сведения об изменении стоимости основных фондов (в том числе, за счет их ввода в эксплуатацию (вывода из эксплуатации), их переоценке (тыс. рублей)</w:t>
            </w:r>
            <w:proofErr w:type="gramEnd"/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673C01" w:rsidP="00C75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3685</w:t>
            </w:r>
          </w:p>
        </w:tc>
      </w:tr>
      <w:tr w:rsidR="004477E7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4477E7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Убытки от продажи товаров и услуг по регулируемому виду деятельности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CB4EE4" w:rsidP="00C75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-5622</w:t>
            </w:r>
          </w:p>
        </w:tc>
      </w:tr>
      <w:tr w:rsidR="004477E7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4477E7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 w:rsidRPr="000242E0">
              <w:rPr>
                <w:rFonts w:ascii="Times New Roman" w:hAnsi="Times New Roman" w:cs="Times New Roman"/>
              </w:rPr>
              <w:t>выручка</w:t>
            </w:r>
            <w:proofErr w:type="gramEnd"/>
            <w:r w:rsidRPr="000242E0">
              <w:rPr>
                <w:rFonts w:ascii="Times New Roman" w:hAnsi="Times New Roman" w:cs="Times New Roman"/>
              </w:rPr>
              <w:t xml:space="preserve">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037017" w:rsidP="00C75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017">
              <w:rPr>
                <w:rFonts w:ascii="Times New Roman" w:hAnsi="Times New Roman" w:cs="Times New Roman"/>
              </w:rPr>
              <w:t>http://mupmvkh.ru/upload/iblock/1c8/баланс%202017%20года.pdf</w:t>
            </w:r>
          </w:p>
        </w:tc>
      </w:tr>
      <w:tr w:rsidR="004477E7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4477E7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сточных вод, принятых от потребителей оказываемых услуг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673C01" w:rsidP="00C75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1430,4</w:t>
            </w:r>
          </w:p>
        </w:tc>
      </w:tr>
      <w:tr w:rsidR="004477E7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4477E7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сточных вод, принятых от других регулируемых организаций в сфере водоотведения и (или) очистки сточных вод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673C01" w:rsidP="00C75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77E7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4477E7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сточных вод, пропущенных через очистные сооружения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673C01" w:rsidP="00C75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1430,4</w:t>
            </w:r>
          </w:p>
        </w:tc>
      </w:tr>
      <w:tr w:rsidR="004477E7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4477E7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Среднесписочная численность основного производственного персонала (человек)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7" w:rsidRPr="000242E0" w:rsidRDefault="00673C01" w:rsidP="00C75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</w:tbl>
    <w:p w:rsidR="00674B4C" w:rsidRDefault="00037017">
      <w:bookmarkStart w:id="0" w:name="_GoBack"/>
      <w:bookmarkEnd w:id="0"/>
    </w:p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64"/>
    <w:rsid w:val="00037017"/>
    <w:rsid w:val="00145C3F"/>
    <w:rsid w:val="004477E7"/>
    <w:rsid w:val="004A4B95"/>
    <w:rsid w:val="00646664"/>
    <w:rsid w:val="00673C01"/>
    <w:rsid w:val="00682F4A"/>
    <w:rsid w:val="00C75879"/>
    <w:rsid w:val="00CB4EE4"/>
    <w:rsid w:val="00DB4ADE"/>
    <w:rsid w:val="00E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02FEB8B3A68347AEB877435A01DE9B4B8FB5FD5F5893BA733B950107072BEFF9DB8909E894E5FC37a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2018-02-21T06:41:00Z</dcterms:created>
  <dcterms:modified xsi:type="dcterms:W3CDTF">2018-04-10T10:44:00Z</dcterms:modified>
</cp:coreProperties>
</file>